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8FA629" w14:textId="0F4894A2" w:rsidR="00D55494" w:rsidRPr="00D55494" w:rsidRDefault="00D55494" w:rsidP="00D55494">
      <w:bookmarkStart w:id="0" w:name="_Toc64457496"/>
      <w:bookmarkStart w:id="1" w:name="_Toc61862907"/>
      <w:bookmarkStart w:id="2" w:name="_GoBack"/>
      <w:bookmarkEnd w:id="2"/>
    </w:p>
    <w:p w14:paraId="00A3117E" w14:textId="52FEEB24" w:rsidR="00452D18" w:rsidRPr="00D55494" w:rsidRDefault="00452D18" w:rsidP="00D55494">
      <w:pPr>
        <w:ind w:right="-1"/>
        <w:jc w:val="center"/>
        <w:rPr>
          <w:rFonts w:asciiTheme="majorBidi" w:hAnsiTheme="majorBidi" w:cstheme="majorBidi"/>
          <w:w w:val="102"/>
        </w:rPr>
      </w:pPr>
      <w:r>
        <w:t>ANNEX B</w:t>
      </w:r>
      <w:bookmarkEnd w:id="0"/>
    </w:p>
    <w:p w14:paraId="0DB44927" w14:textId="752DFF2B" w:rsidR="00E82C33" w:rsidRPr="00A00B47" w:rsidRDefault="00E82C33" w:rsidP="00E82C33">
      <w:pPr>
        <w:pStyle w:val="Heading2"/>
        <w:rPr>
          <w:rFonts w:asciiTheme="majorBidi" w:hAnsiTheme="majorBidi"/>
          <w:b/>
          <w:bCs/>
          <w:sz w:val="24"/>
          <w:szCs w:val="24"/>
        </w:rPr>
      </w:pPr>
      <w:bookmarkStart w:id="3" w:name="_Toc64457497"/>
      <w:r w:rsidRPr="00A00B47">
        <w:rPr>
          <w:rFonts w:asciiTheme="majorBidi" w:hAnsiTheme="majorBidi"/>
          <w:b/>
          <w:bCs/>
          <w:color w:val="auto"/>
          <w:sz w:val="24"/>
          <w:szCs w:val="24"/>
        </w:rPr>
        <w:t>TECH FORM 1 – Proposal Submission Form</w:t>
      </w:r>
      <w:bookmarkEnd w:id="1"/>
      <w:bookmarkEnd w:id="3"/>
    </w:p>
    <w:p w14:paraId="58670C86" w14:textId="77777777" w:rsidR="00E82C33" w:rsidRPr="00A00B47" w:rsidRDefault="00E82C33" w:rsidP="00E82C33">
      <w:pPr>
        <w:rPr>
          <w:b/>
          <w:bCs/>
          <w:sz w:val="24"/>
          <w:szCs w:val="24"/>
        </w:rPr>
      </w:pPr>
    </w:p>
    <w:p w14:paraId="045842BB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[Location, Date]</w:t>
      </w:r>
    </w:p>
    <w:p w14:paraId="4904AF70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To: [Name and address of Client]</w:t>
      </w:r>
    </w:p>
    <w:p w14:paraId="53CB3BAB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36BD031C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Dear Madam/Sir:</w:t>
      </w:r>
    </w:p>
    <w:p w14:paraId="0C2D29E8" w14:textId="1A063F2B" w:rsidR="00E82C33" w:rsidRPr="00A00B47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A00B47">
        <w:rPr>
          <w:rFonts w:asciiTheme="majorBidi" w:hAnsiTheme="majorBidi" w:cstheme="majorBidi"/>
          <w:sz w:val="24"/>
          <w:szCs w:val="24"/>
        </w:rPr>
        <w:t>, the undersigned, offer to provide the consultancy service for</w:t>
      </w:r>
      <w:r w:rsidR="00A63AF4">
        <w:rPr>
          <w:rFonts w:asciiTheme="majorBidi" w:hAnsiTheme="majorBidi" w:cstheme="majorBidi"/>
          <w:sz w:val="24"/>
          <w:szCs w:val="24"/>
        </w:rPr>
        <w:t xml:space="preserve"> the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“</w:t>
      </w:r>
      <w:r w:rsidR="00A63AF4" w:rsidRPr="00A63AF4">
        <w:rPr>
          <w:rFonts w:asciiTheme="majorBidi" w:hAnsiTheme="majorBidi" w:cstheme="majorBidi"/>
          <w:b/>
          <w:bCs/>
          <w:sz w:val="24"/>
          <w:szCs w:val="24"/>
        </w:rPr>
        <w:t>Development of Communication Strategy and Awareness Campaign on Sound Management of Chemicals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” in accordance with your Request for Proposal dated [xxx. </w:t>
      </w:r>
      <w:r>
        <w:rPr>
          <w:rFonts w:asciiTheme="majorBidi" w:hAnsiTheme="majorBidi" w:cstheme="majorBidi"/>
          <w:sz w:val="24"/>
          <w:szCs w:val="24"/>
        </w:rPr>
        <w:t>We are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hereby submitting </w:t>
      </w:r>
      <w:r>
        <w:rPr>
          <w:rFonts w:asciiTheme="majorBidi" w:hAnsiTheme="majorBidi" w:cstheme="majorBidi"/>
          <w:sz w:val="24"/>
          <w:szCs w:val="24"/>
        </w:rPr>
        <w:t>our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Proposal, which includes all required documents as per Request for Proposal.</w:t>
      </w:r>
    </w:p>
    <w:p w14:paraId="3BAD6FDD" w14:textId="277C4161" w:rsidR="00E82C33" w:rsidRPr="00A00B47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hereby declare that all the information and statements made in this Proposal are true and accept that any misinterpretation contained in it may lead to our disqualification.</w:t>
      </w:r>
    </w:p>
    <w:p w14:paraId="07A94F2D" w14:textId="389199F3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If negotiations are held during the period of validity of the Proposal, </w:t>
      </w:r>
      <w:r w:rsidR="00841D6A">
        <w:rPr>
          <w:rFonts w:asciiTheme="majorBidi" w:hAnsiTheme="majorBidi" w:cstheme="majorBidi"/>
          <w:sz w:val="24"/>
          <w:szCs w:val="24"/>
        </w:rPr>
        <w:t>we</w:t>
      </w:r>
      <w:r w:rsidRPr="00A00B47">
        <w:rPr>
          <w:rFonts w:asciiTheme="majorBidi" w:hAnsiTheme="majorBidi" w:cstheme="majorBidi"/>
          <w:sz w:val="24"/>
          <w:szCs w:val="24"/>
        </w:rPr>
        <w:t xml:space="preserve"> undertake to negotiate on the basis of the proposed </w:t>
      </w:r>
      <w:r w:rsidR="00503F09">
        <w:rPr>
          <w:rFonts w:asciiTheme="majorBidi" w:hAnsiTheme="majorBidi" w:cstheme="majorBidi"/>
          <w:sz w:val="24"/>
          <w:szCs w:val="24"/>
        </w:rPr>
        <w:t>fees</w:t>
      </w:r>
      <w:r w:rsidRPr="00A00B47">
        <w:rPr>
          <w:rFonts w:asciiTheme="majorBidi" w:hAnsiTheme="majorBidi" w:cstheme="majorBidi"/>
          <w:sz w:val="24"/>
          <w:szCs w:val="24"/>
        </w:rPr>
        <w:t xml:space="preserve">. </w:t>
      </w:r>
      <w:r w:rsidR="00503F09">
        <w:rPr>
          <w:rFonts w:asciiTheme="majorBidi" w:hAnsiTheme="majorBidi" w:cstheme="majorBidi"/>
          <w:sz w:val="24"/>
          <w:szCs w:val="24"/>
        </w:rPr>
        <w:t>The</w:t>
      </w:r>
      <w:r w:rsidRPr="00A00B47">
        <w:rPr>
          <w:rFonts w:asciiTheme="majorBidi" w:hAnsiTheme="majorBidi" w:cstheme="majorBidi"/>
          <w:sz w:val="24"/>
          <w:szCs w:val="24"/>
        </w:rPr>
        <w:t xml:space="preserve"> Proposal is binding upon </w:t>
      </w:r>
      <w:r w:rsidR="00841D6A">
        <w:rPr>
          <w:rFonts w:asciiTheme="majorBidi" w:hAnsiTheme="majorBidi" w:cstheme="majorBidi"/>
          <w:sz w:val="24"/>
          <w:szCs w:val="24"/>
        </w:rPr>
        <w:t>us</w:t>
      </w:r>
      <w:r w:rsidRPr="00A00B47">
        <w:rPr>
          <w:rFonts w:asciiTheme="majorBidi" w:hAnsiTheme="majorBidi" w:cstheme="majorBidi"/>
          <w:sz w:val="24"/>
          <w:szCs w:val="24"/>
        </w:rPr>
        <w:t xml:space="preserve"> and subject to the modifications resulting from Contract negotiations.</w:t>
      </w:r>
    </w:p>
    <w:p w14:paraId="054F1551" w14:textId="5FDF470C" w:rsidR="00E82C33" w:rsidRPr="00A00B47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undertake, if </w:t>
      </w:r>
      <w:r>
        <w:rPr>
          <w:rFonts w:asciiTheme="majorBidi" w:hAnsiTheme="majorBidi" w:cstheme="majorBidi"/>
          <w:sz w:val="24"/>
          <w:szCs w:val="24"/>
        </w:rPr>
        <w:t>our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Proposal is accepted, to initiate the services and fulfil the terms and conditions related this contract.</w:t>
      </w:r>
    </w:p>
    <w:p w14:paraId="45F17F18" w14:textId="10D00FC4" w:rsidR="00E82C33" w:rsidRPr="00A00B47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understand you are not bound to accept any Proposal you receive. </w:t>
      </w:r>
    </w:p>
    <w:p w14:paraId="5CA59E2C" w14:textId="39E50992" w:rsidR="00E82C33" w:rsidRPr="00A00B47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remain,</w:t>
      </w:r>
    </w:p>
    <w:p w14:paraId="58B1F1BF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Yours sincerely,</w:t>
      </w:r>
    </w:p>
    <w:p w14:paraId="3D941E94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7665E6B5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Authorized Signature [In full and initials]:    </w:t>
      </w:r>
      <w:r w:rsidRPr="00A00B47">
        <w:rPr>
          <w:rFonts w:asciiTheme="majorBidi" w:hAnsiTheme="majorBidi" w:cstheme="majorBidi"/>
          <w:sz w:val="24"/>
          <w:szCs w:val="24"/>
        </w:rPr>
        <w:tab/>
      </w:r>
    </w:p>
    <w:p w14:paraId="3E50B0E1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Name and Title of Signatory:    </w:t>
      </w:r>
      <w:r w:rsidRPr="00A00B47">
        <w:rPr>
          <w:rFonts w:asciiTheme="majorBidi" w:hAnsiTheme="majorBidi" w:cstheme="majorBidi"/>
          <w:sz w:val="24"/>
          <w:szCs w:val="24"/>
        </w:rPr>
        <w:tab/>
      </w:r>
    </w:p>
    <w:p w14:paraId="389E7CC8" w14:textId="45B1365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Name of </w:t>
      </w:r>
      <w:r w:rsidR="00EF158D">
        <w:rPr>
          <w:rFonts w:asciiTheme="majorBidi" w:hAnsiTheme="majorBidi" w:cstheme="majorBidi"/>
          <w:sz w:val="24"/>
          <w:szCs w:val="24"/>
        </w:rPr>
        <w:t>company:</w:t>
      </w:r>
    </w:p>
    <w:p w14:paraId="2849AF71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  <w:sectPr w:rsidR="00E82C33" w:rsidRPr="00A00B47" w:rsidSect="00607DD8">
          <w:headerReference w:type="default" r:id="rId8"/>
          <w:footerReference w:type="default" r:id="rId9"/>
          <w:footerReference w:type="first" r:id="rId10"/>
          <w:pgSz w:w="11907" w:h="16840" w:code="9"/>
          <w:pgMar w:top="1418" w:right="1418" w:bottom="1418" w:left="1418" w:header="709" w:footer="230" w:gutter="0"/>
          <w:pgNumType w:start="0"/>
          <w:cols w:space="708"/>
          <w:titlePg/>
          <w:docGrid w:linePitch="360"/>
        </w:sectPr>
      </w:pPr>
      <w:r w:rsidRPr="00A00B47">
        <w:rPr>
          <w:rFonts w:asciiTheme="majorBidi" w:hAnsiTheme="majorBidi" w:cstheme="majorBidi"/>
          <w:sz w:val="24"/>
          <w:szCs w:val="24"/>
        </w:rPr>
        <w:t>Address:</w:t>
      </w:r>
    </w:p>
    <w:p w14:paraId="100FD410" w14:textId="1864D61B" w:rsidR="00E82C33" w:rsidRPr="00E82C33" w:rsidRDefault="00E82C33" w:rsidP="00E82C33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8" w:name="_Toc61862909"/>
      <w:bookmarkStart w:id="9" w:name="_Toc64457498"/>
      <w:r w:rsidRPr="00E82C33">
        <w:rPr>
          <w:rFonts w:asciiTheme="majorBidi" w:hAnsiTheme="majorBidi"/>
          <w:b/>
          <w:bCs/>
          <w:color w:val="auto"/>
          <w:sz w:val="24"/>
          <w:szCs w:val="24"/>
        </w:rPr>
        <w:lastRenderedPageBreak/>
        <w:t xml:space="preserve">TECH FORM </w:t>
      </w:r>
      <w:r>
        <w:rPr>
          <w:rFonts w:asciiTheme="majorBidi" w:hAnsiTheme="majorBidi"/>
          <w:b/>
          <w:bCs/>
          <w:color w:val="auto"/>
          <w:sz w:val="24"/>
          <w:szCs w:val="24"/>
        </w:rPr>
        <w:t>2</w:t>
      </w:r>
      <w:r w:rsidRPr="00E82C33">
        <w:rPr>
          <w:rFonts w:asciiTheme="majorBidi" w:hAnsiTheme="majorBidi"/>
          <w:b/>
          <w:bCs/>
          <w:color w:val="auto"/>
          <w:sz w:val="24"/>
          <w:szCs w:val="24"/>
        </w:rPr>
        <w:t xml:space="preserve"> – Work Schedule</w:t>
      </w:r>
      <w:bookmarkEnd w:id="8"/>
      <w:bookmarkEnd w:id="9"/>
    </w:p>
    <w:p w14:paraId="4A472083" w14:textId="77777777" w:rsidR="00E82C33" w:rsidRDefault="00E82C33" w:rsidP="00E82C33">
      <w:pPr>
        <w:spacing w:line="360" w:lineRule="auto"/>
        <w:jc w:val="both"/>
        <w:rPr>
          <w:b/>
          <w:bCs/>
        </w:rPr>
      </w:pPr>
    </w:p>
    <w:tbl>
      <w:tblPr>
        <w:tblW w:w="14625" w:type="dxa"/>
        <w:tblInd w:w="115" w:type="dxa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4510"/>
        <w:gridCol w:w="742"/>
        <w:gridCol w:w="742"/>
        <w:gridCol w:w="742"/>
        <w:gridCol w:w="743"/>
        <w:gridCol w:w="743"/>
        <w:gridCol w:w="743"/>
        <w:gridCol w:w="743"/>
        <w:gridCol w:w="743"/>
        <w:gridCol w:w="743"/>
        <w:gridCol w:w="743"/>
        <w:gridCol w:w="743"/>
        <w:gridCol w:w="743"/>
        <w:gridCol w:w="1202"/>
      </w:tblGrid>
      <w:tr w:rsidR="00E82C33" w:rsidRPr="00AE2B6C" w14:paraId="7DC66F91" w14:textId="77777777" w:rsidTr="00287E79">
        <w:trPr>
          <w:trHeight w:val="935"/>
        </w:trPr>
        <w:tc>
          <w:tcPr>
            <w:tcW w:w="14625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72300" w14:textId="4EF77CD9" w:rsidR="00E82C33" w:rsidRPr="0045146E" w:rsidRDefault="00A63AF4" w:rsidP="00287E79">
            <w:pPr>
              <w:jc w:val="center"/>
              <w:rPr>
                <w:rFonts w:asciiTheme="majorBidi" w:hAnsiTheme="majorBidi" w:cstheme="majorBidi"/>
                <w:b/>
                <w:bCs/>
                <w:i/>
              </w:rPr>
            </w:pPr>
            <w:r w:rsidRPr="00A63AF4">
              <w:rPr>
                <w:rFonts w:asciiTheme="majorBidi" w:hAnsiTheme="majorBidi" w:cstheme="majorBidi"/>
                <w:b/>
                <w:bCs/>
              </w:rPr>
              <w:t>Development of Communication Strategy and Awareness Campaign on Sound Management of Chemicals</w:t>
            </w:r>
          </w:p>
        </w:tc>
      </w:tr>
      <w:tr w:rsidR="00E82C33" w:rsidRPr="00AE2B6C" w14:paraId="1A53E156" w14:textId="77777777" w:rsidTr="00287E79">
        <w:trPr>
          <w:cantSplit/>
          <w:trHeight w:val="1134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0B3133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Description</w:t>
            </w: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30F45961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>Week 1</w:t>
            </w: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915AD84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74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3FAE5B2C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1EEC85FF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72DD4766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E090400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AEB35DD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1C7E2C2A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2F7108AC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 xml:space="preserve">Week </w:t>
            </w: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1E6677EB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>Week 1</w:t>
            </w:r>
            <w:r>
              <w:rPr>
                <w:rFonts w:asciiTheme="majorBidi" w:hAnsiTheme="majorBidi" w:cstheme="majorBidi"/>
              </w:rPr>
              <w:t>0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5C132625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>Week 1</w:t>
            </w: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743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65AB46FC" w14:textId="77777777" w:rsidR="00E82C33" w:rsidRPr="00AE2B6C" w:rsidRDefault="00E82C33" w:rsidP="00287E79">
            <w:pPr>
              <w:ind w:left="113" w:right="113"/>
              <w:jc w:val="center"/>
              <w:rPr>
                <w:rFonts w:asciiTheme="majorBidi" w:hAnsiTheme="majorBidi" w:cstheme="majorBidi"/>
              </w:rPr>
            </w:pPr>
            <w:r w:rsidRPr="0045146E">
              <w:rPr>
                <w:rFonts w:asciiTheme="majorBidi" w:hAnsiTheme="majorBidi" w:cstheme="majorBidi"/>
              </w:rPr>
              <w:t>Week 1</w:t>
            </w: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20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6CF20D0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</w:rPr>
            </w:pPr>
          </w:p>
          <w:p w14:paraId="032AC1A7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</w:rPr>
            </w:pPr>
            <w:r w:rsidRPr="00AE2B6C">
              <w:rPr>
                <w:rFonts w:asciiTheme="majorBidi" w:hAnsiTheme="majorBidi" w:cstheme="majorBidi"/>
              </w:rPr>
              <w:t>…</w:t>
            </w:r>
          </w:p>
        </w:tc>
      </w:tr>
      <w:tr w:rsidR="00E82C33" w:rsidRPr="00AE2B6C" w14:paraId="1A2033D7" w14:textId="77777777" w:rsidTr="00287E79">
        <w:trPr>
          <w:trHeight w:val="882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EF8668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  <w:p w14:paraId="3A82220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  <w:r w:rsidRPr="00AE2B6C">
              <w:rPr>
                <w:rFonts w:asciiTheme="majorBidi" w:hAnsiTheme="majorBidi" w:cstheme="majorBidi"/>
                <w:sz w:val="18"/>
              </w:rPr>
              <w:t xml:space="preserve">Activity </w:t>
            </w: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616B3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5A3D8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707C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27625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B584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5CEB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739AA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2BEEAB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013F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C23D4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7888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FCACE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122C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</w:tr>
      <w:tr w:rsidR="00E82C33" w:rsidRPr="00AE2B6C" w14:paraId="0D0D27E3" w14:textId="77777777" w:rsidTr="00287E79">
        <w:trPr>
          <w:trHeight w:val="882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071892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  <w:r w:rsidRPr="00AE2B6C">
              <w:rPr>
                <w:rFonts w:asciiTheme="majorBidi" w:hAnsiTheme="majorBidi" w:cstheme="majorBidi"/>
                <w:sz w:val="18"/>
              </w:rPr>
              <w:t>_______________</w:t>
            </w:r>
          </w:p>
          <w:p w14:paraId="7EA6C8D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505F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22DB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4FC72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97F39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67D7B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CA8F39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54317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BAAD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E5B9A5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0FC9FB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C4704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37829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56AC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</w:tr>
      <w:tr w:rsidR="00E82C33" w:rsidRPr="00AE2B6C" w14:paraId="4D10E4CB" w14:textId="77777777" w:rsidTr="00287E79">
        <w:trPr>
          <w:trHeight w:val="882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CBFE4AA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  <w:r w:rsidRPr="00AE2B6C">
              <w:rPr>
                <w:rFonts w:asciiTheme="majorBidi" w:hAnsiTheme="majorBidi" w:cstheme="majorBidi"/>
                <w:sz w:val="18"/>
              </w:rPr>
              <w:t>_______________</w:t>
            </w:r>
          </w:p>
          <w:p w14:paraId="78B4263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2C2C95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B726F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EE5F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80CF7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6455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9EB369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57B57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99B49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7721D4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817C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91FC2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40150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325E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</w:tr>
      <w:tr w:rsidR="00E82C33" w:rsidRPr="00AE2B6C" w14:paraId="26F80E5D" w14:textId="77777777" w:rsidTr="00287E79">
        <w:trPr>
          <w:trHeight w:val="882"/>
        </w:trPr>
        <w:tc>
          <w:tcPr>
            <w:tcW w:w="45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C261CD9" w14:textId="77777777" w:rsidR="00E82C33" w:rsidRPr="00AE2B6C" w:rsidRDefault="00E82C33" w:rsidP="00287E79">
            <w:pPr>
              <w:ind w:left="-25"/>
              <w:jc w:val="center"/>
              <w:rPr>
                <w:rFonts w:asciiTheme="majorBidi" w:hAnsiTheme="majorBidi" w:cstheme="majorBidi"/>
                <w:sz w:val="18"/>
              </w:rPr>
            </w:pPr>
            <w:r w:rsidRPr="00AE2B6C">
              <w:rPr>
                <w:rFonts w:asciiTheme="majorBidi" w:hAnsiTheme="majorBidi" w:cstheme="majorBidi"/>
                <w:sz w:val="18"/>
              </w:rPr>
              <w:t>_______________</w:t>
            </w:r>
          </w:p>
          <w:p w14:paraId="7D2D6B93" w14:textId="77777777" w:rsidR="00E82C33" w:rsidRPr="00AE2B6C" w:rsidRDefault="00E82C33" w:rsidP="00287E79">
            <w:pPr>
              <w:ind w:left="-25"/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4CFD3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25C15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782CAE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700E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98045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AAA51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4915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854A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469CA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EB47C8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2D9A46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4485F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D92F4B" w14:textId="77777777" w:rsidR="00E82C33" w:rsidRPr="00AE2B6C" w:rsidRDefault="00E82C33" w:rsidP="00287E79">
            <w:pPr>
              <w:jc w:val="center"/>
              <w:rPr>
                <w:rFonts w:asciiTheme="majorBidi" w:hAnsiTheme="majorBidi" w:cstheme="majorBidi"/>
                <w:sz w:val="18"/>
              </w:rPr>
            </w:pPr>
          </w:p>
        </w:tc>
      </w:tr>
    </w:tbl>
    <w:p w14:paraId="1F060FF0" w14:textId="469E1CC4" w:rsidR="00E82C33" w:rsidRDefault="00E82C33" w:rsidP="00E82C33">
      <w:pPr>
        <w:rPr>
          <w:rFonts w:asciiTheme="majorBidi" w:hAnsiTheme="majorBidi" w:cstheme="majorBidi"/>
        </w:rPr>
      </w:pPr>
    </w:p>
    <w:p w14:paraId="01FADD7E" w14:textId="77777777" w:rsidR="00E82C33" w:rsidRPr="00E82C33" w:rsidRDefault="00E82C33" w:rsidP="00E82C33">
      <w:pPr>
        <w:rPr>
          <w:rFonts w:asciiTheme="majorBidi" w:hAnsiTheme="majorBidi" w:cstheme="majorBidi"/>
        </w:rPr>
        <w:sectPr w:rsidR="00E82C33" w:rsidRPr="00E82C33" w:rsidSect="005D0C02">
          <w:pgSz w:w="16840" w:h="11907" w:orient="landscape" w:code="9"/>
          <w:pgMar w:top="1418" w:right="1418" w:bottom="1418" w:left="1418" w:header="709" w:footer="230" w:gutter="0"/>
          <w:cols w:space="708"/>
          <w:titlePg/>
          <w:docGrid w:linePitch="360"/>
        </w:sectPr>
      </w:pPr>
    </w:p>
    <w:p w14:paraId="07B6FF40" w14:textId="4BA85010" w:rsidR="00E82C33" w:rsidRPr="00A00B47" w:rsidRDefault="00E82C33" w:rsidP="00E82C33">
      <w:pPr>
        <w:pStyle w:val="Heading2"/>
        <w:rPr>
          <w:rFonts w:asciiTheme="majorBidi" w:hAnsiTheme="majorBidi"/>
          <w:b/>
          <w:bCs/>
          <w:sz w:val="24"/>
          <w:szCs w:val="24"/>
        </w:rPr>
      </w:pPr>
      <w:bookmarkStart w:id="10" w:name="_Toc61862911"/>
      <w:bookmarkStart w:id="11" w:name="_Toc64457499"/>
      <w:r w:rsidRPr="00A00B47">
        <w:rPr>
          <w:rFonts w:asciiTheme="majorBidi" w:hAnsiTheme="majorBidi"/>
          <w:b/>
          <w:bCs/>
          <w:color w:val="auto"/>
          <w:sz w:val="24"/>
          <w:szCs w:val="24"/>
        </w:rPr>
        <w:lastRenderedPageBreak/>
        <w:t xml:space="preserve">TECH FORM </w:t>
      </w:r>
      <w:r w:rsidR="00452D18">
        <w:rPr>
          <w:rFonts w:asciiTheme="majorBidi" w:hAnsiTheme="majorBidi"/>
          <w:b/>
          <w:bCs/>
          <w:color w:val="auto"/>
          <w:sz w:val="24"/>
          <w:szCs w:val="24"/>
        </w:rPr>
        <w:t>3</w:t>
      </w:r>
      <w:r w:rsidRPr="00A00B47">
        <w:rPr>
          <w:rFonts w:asciiTheme="majorBidi" w:hAnsiTheme="majorBidi"/>
          <w:b/>
          <w:bCs/>
          <w:color w:val="auto"/>
          <w:sz w:val="24"/>
          <w:szCs w:val="24"/>
        </w:rPr>
        <w:t xml:space="preserve"> – Letter of Commitment</w:t>
      </w:r>
      <w:bookmarkEnd w:id="10"/>
      <w:bookmarkEnd w:id="11"/>
      <w:r w:rsidRPr="00A00B47">
        <w:rPr>
          <w:rFonts w:asciiTheme="majorBidi" w:hAnsiTheme="majorBidi"/>
          <w:b/>
          <w:bCs/>
          <w:color w:val="auto"/>
          <w:sz w:val="24"/>
          <w:szCs w:val="24"/>
        </w:rPr>
        <w:t xml:space="preserve"> </w:t>
      </w:r>
    </w:p>
    <w:p w14:paraId="126AEBC8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2AE40D9B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[Location, Date]</w:t>
      </w:r>
    </w:p>
    <w:p w14:paraId="09EAC4C2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To: [Name and address of Client]</w:t>
      </w:r>
    </w:p>
    <w:p w14:paraId="0E8B0AF7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073059F6" w14:textId="5083E98A" w:rsidR="00E82C33" w:rsidRPr="00A00B47" w:rsidRDefault="00E82C33" w:rsidP="00E82C33">
      <w:pPr>
        <w:rPr>
          <w:b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Re: </w:t>
      </w:r>
      <w:sdt>
        <w:sdtPr>
          <w:rPr>
            <w:rFonts w:asciiTheme="majorBidi" w:hAnsiTheme="majorBidi" w:cstheme="majorBidi"/>
            <w:b/>
            <w:bCs/>
            <w:sz w:val="24"/>
            <w:szCs w:val="24"/>
          </w:rPr>
          <w:alias w:val="Title"/>
          <w:id w:val="-8438639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r w:rsidR="00A63AF4" w:rsidRPr="00A63AF4">
            <w:rPr>
              <w:rFonts w:asciiTheme="majorBidi" w:hAnsiTheme="majorBidi" w:cstheme="majorBidi"/>
              <w:b/>
              <w:bCs/>
              <w:sz w:val="24"/>
              <w:szCs w:val="24"/>
            </w:rPr>
            <w:t>Development of Communication Strategy and Awareness Campaign on Sound Management of Chemicals</w:t>
          </w:r>
        </w:sdtContent>
      </w:sdt>
      <w:r w:rsidRPr="00A00B47">
        <w:rPr>
          <w:b/>
          <w:sz w:val="24"/>
          <w:szCs w:val="24"/>
        </w:rPr>
        <w:t xml:space="preserve">, </w:t>
      </w:r>
    </w:p>
    <w:p w14:paraId="64F7D6A1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b/>
          <w:sz w:val="24"/>
          <w:szCs w:val="24"/>
        </w:rPr>
        <w:t>Ref no: _______________________</w:t>
      </w:r>
    </w:p>
    <w:p w14:paraId="12F1DB66" w14:textId="77777777" w:rsidR="00E82C33" w:rsidRPr="00A00B47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637A83A9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>Dear Sir/Madam,</w:t>
      </w:r>
    </w:p>
    <w:p w14:paraId="6E19DFA8" w14:textId="674D9C67" w:rsidR="00E82C33" w:rsidRPr="00A00B47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>are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writing to confirm my availability to provide services as a ______________ </w:t>
      </w:r>
      <w:r w:rsidR="00A63AF4">
        <w:rPr>
          <w:rFonts w:asciiTheme="majorBidi" w:hAnsiTheme="majorBidi" w:cstheme="majorBidi"/>
          <w:sz w:val="24"/>
          <w:szCs w:val="24"/>
        </w:rPr>
        <w:t xml:space="preserve">for the </w:t>
      </w:r>
      <w:r w:rsidR="00E82C33" w:rsidRPr="00A00B47">
        <w:rPr>
          <w:rFonts w:asciiTheme="majorBidi" w:hAnsiTheme="majorBidi" w:cstheme="majorBidi"/>
          <w:sz w:val="24"/>
          <w:szCs w:val="24"/>
        </w:rPr>
        <w:t>“</w:t>
      </w:r>
      <w:r w:rsidR="00A63AF4" w:rsidRPr="00A63AF4">
        <w:rPr>
          <w:rFonts w:asciiTheme="majorBidi" w:hAnsiTheme="majorBidi" w:cstheme="majorBidi"/>
          <w:b/>
          <w:bCs/>
          <w:sz w:val="24"/>
          <w:szCs w:val="24"/>
        </w:rPr>
        <w:t>Development of Communication Strategy and Awareness Campaign on Sound Management of Chemicals</w:t>
      </w:r>
      <w:r w:rsidR="00E82C33" w:rsidRPr="00A00B47">
        <w:rPr>
          <w:rFonts w:asciiTheme="majorBidi" w:hAnsiTheme="majorBidi" w:cstheme="majorBidi"/>
          <w:sz w:val="24"/>
          <w:szCs w:val="24"/>
        </w:rPr>
        <w:t>” for the Ministry of Environment.</w:t>
      </w:r>
    </w:p>
    <w:p w14:paraId="71A61422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0B5F4FF8" w14:textId="01FAA102" w:rsidR="00E82C33" w:rsidRPr="00A00B47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undertake, if this proposal is accepted, to complete and deliver the whole of the services assigned to me in the scope of services. </w:t>
      </w:r>
    </w:p>
    <w:p w14:paraId="628B9B0F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20C8709C" w14:textId="3B8D888D" w:rsidR="00E82C33" w:rsidRPr="00A00B47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A00B47">
        <w:rPr>
          <w:rFonts w:asciiTheme="majorBidi" w:hAnsiTheme="majorBidi" w:cstheme="majorBidi"/>
          <w:sz w:val="24"/>
          <w:szCs w:val="24"/>
        </w:rPr>
        <w:t xml:space="preserve"> undertake, if this proposal is accepted upon receipt of the Ministry of Environment’s notice, to commence performance of the services with due expedition and without delay. </w:t>
      </w:r>
    </w:p>
    <w:p w14:paraId="4494C233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19EAFAD7" w14:textId="77777777" w:rsidR="00E82C33" w:rsidRPr="00A00B47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3B4D5377" w14:textId="77777777" w:rsidR="00166362" w:rsidRPr="00A00B47" w:rsidRDefault="00166362" w:rsidP="00166362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Authorized Signature [In full and initials]:    </w:t>
      </w:r>
      <w:r w:rsidRPr="00A00B47">
        <w:rPr>
          <w:rFonts w:asciiTheme="majorBidi" w:hAnsiTheme="majorBidi" w:cstheme="majorBidi"/>
          <w:sz w:val="24"/>
          <w:szCs w:val="24"/>
        </w:rPr>
        <w:tab/>
      </w:r>
    </w:p>
    <w:p w14:paraId="2087CE5B" w14:textId="77777777" w:rsidR="00166362" w:rsidRPr="00A00B47" w:rsidRDefault="00166362" w:rsidP="00166362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Name and Title of Signatory:    </w:t>
      </w:r>
      <w:r w:rsidRPr="00A00B47">
        <w:rPr>
          <w:rFonts w:asciiTheme="majorBidi" w:hAnsiTheme="majorBidi" w:cstheme="majorBidi"/>
          <w:sz w:val="24"/>
          <w:szCs w:val="24"/>
        </w:rPr>
        <w:tab/>
      </w:r>
    </w:p>
    <w:p w14:paraId="15042F89" w14:textId="423C7DB3" w:rsidR="00166362" w:rsidRPr="00A00B47" w:rsidRDefault="00166362" w:rsidP="00166362">
      <w:pPr>
        <w:rPr>
          <w:rFonts w:asciiTheme="majorBidi" w:hAnsiTheme="majorBidi" w:cstheme="majorBidi"/>
          <w:sz w:val="24"/>
          <w:szCs w:val="24"/>
        </w:rPr>
      </w:pPr>
      <w:r w:rsidRPr="00A00B47">
        <w:rPr>
          <w:rFonts w:asciiTheme="majorBidi" w:hAnsiTheme="majorBidi" w:cstheme="majorBidi"/>
          <w:sz w:val="24"/>
          <w:szCs w:val="24"/>
        </w:rPr>
        <w:t xml:space="preserve">Name of </w:t>
      </w:r>
      <w:r>
        <w:rPr>
          <w:rFonts w:asciiTheme="majorBidi" w:hAnsiTheme="majorBidi" w:cstheme="majorBidi"/>
          <w:sz w:val="24"/>
          <w:szCs w:val="24"/>
        </w:rPr>
        <w:t>Company:</w:t>
      </w:r>
    </w:p>
    <w:p w14:paraId="5CA05044" w14:textId="77777777" w:rsidR="00166362" w:rsidRPr="00A00B47" w:rsidRDefault="00166362" w:rsidP="00166362">
      <w:pPr>
        <w:rPr>
          <w:rFonts w:asciiTheme="majorBidi" w:hAnsiTheme="majorBidi" w:cstheme="majorBidi"/>
          <w:sz w:val="24"/>
          <w:szCs w:val="24"/>
        </w:rPr>
        <w:sectPr w:rsidR="00166362" w:rsidRPr="00A00B47" w:rsidSect="00607DD8">
          <w:headerReference w:type="default" r:id="rId11"/>
          <w:footerReference w:type="default" r:id="rId12"/>
          <w:footerReference w:type="first" r:id="rId13"/>
          <w:pgSz w:w="11907" w:h="16840" w:code="9"/>
          <w:pgMar w:top="1418" w:right="1418" w:bottom="1418" w:left="1418" w:header="709" w:footer="230" w:gutter="0"/>
          <w:pgNumType w:start="0"/>
          <w:cols w:space="708"/>
          <w:titlePg/>
          <w:docGrid w:linePitch="360"/>
        </w:sectPr>
      </w:pPr>
      <w:r w:rsidRPr="00A00B47">
        <w:rPr>
          <w:rFonts w:asciiTheme="majorBidi" w:hAnsiTheme="majorBidi" w:cstheme="majorBidi"/>
          <w:sz w:val="24"/>
          <w:szCs w:val="24"/>
        </w:rPr>
        <w:t>Address:</w:t>
      </w:r>
    </w:p>
    <w:p w14:paraId="13FE71F4" w14:textId="77777777" w:rsidR="00E82C33" w:rsidRPr="00E82C33" w:rsidRDefault="00E82C33" w:rsidP="00E82C33">
      <w:pPr>
        <w:pStyle w:val="Heading2"/>
        <w:rPr>
          <w:rFonts w:asciiTheme="majorBidi" w:hAnsiTheme="majorBidi"/>
          <w:b/>
          <w:bCs/>
          <w:color w:val="auto"/>
          <w:sz w:val="24"/>
          <w:szCs w:val="24"/>
        </w:rPr>
      </w:pPr>
      <w:bookmarkStart w:id="12" w:name="_Toc61862912"/>
      <w:bookmarkStart w:id="13" w:name="_Toc64457500"/>
      <w:r w:rsidRPr="00E82C33">
        <w:rPr>
          <w:rFonts w:asciiTheme="majorBidi" w:hAnsiTheme="majorBidi"/>
          <w:b/>
          <w:bCs/>
          <w:color w:val="auto"/>
          <w:sz w:val="24"/>
          <w:szCs w:val="24"/>
        </w:rPr>
        <w:lastRenderedPageBreak/>
        <w:t>FIN FORM 1 – Financial Proposal Submission Form</w:t>
      </w:r>
      <w:bookmarkEnd w:id="12"/>
      <w:bookmarkEnd w:id="13"/>
    </w:p>
    <w:p w14:paraId="236654B7" w14:textId="77777777" w:rsidR="00E82C33" w:rsidRPr="00E82C33" w:rsidRDefault="00E82C33" w:rsidP="00E82C33">
      <w:pPr>
        <w:jc w:val="both"/>
        <w:rPr>
          <w:b/>
          <w:bCs/>
          <w:sz w:val="24"/>
          <w:szCs w:val="24"/>
        </w:rPr>
      </w:pPr>
    </w:p>
    <w:p w14:paraId="27CCB75D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>[Location, Date]</w:t>
      </w:r>
    </w:p>
    <w:p w14:paraId="73A33E2D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>To: [Name and address of Client]</w:t>
      </w:r>
    </w:p>
    <w:p w14:paraId="58954AEB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7267FBE6" w14:textId="77777777" w:rsidR="00E82C33" w:rsidRPr="00E82C33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>Dear Madam/Sir:</w:t>
      </w:r>
    </w:p>
    <w:p w14:paraId="1A37A14A" w14:textId="64B23702" w:rsidR="00E82C33" w:rsidRPr="00E82C33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, the undersigned, offer </w:t>
      </w:r>
      <w:r w:rsidR="00E82C33">
        <w:rPr>
          <w:rFonts w:asciiTheme="majorBidi" w:hAnsiTheme="majorBidi" w:cstheme="majorBidi"/>
          <w:sz w:val="24"/>
          <w:szCs w:val="24"/>
        </w:rPr>
        <w:t>“</w:t>
      </w:r>
      <w:r w:rsidR="00A63AF4" w:rsidRPr="00A63AF4">
        <w:rPr>
          <w:rFonts w:asciiTheme="majorBidi" w:hAnsiTheme="majorBidi" w:cstheme="majorBidi"/>
          <w:b/>
          <w:bCs/>
        </w:rPr>
        <w:t>Development of Communication Strategy and Awareness Campaign on Sound Management of Chemicals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” in accordance with your Request for Proposal dated [xxx] and Technical Proposal. </w:t>
      </w:r>
      <w:r w:rsidR="00503F09">
        <w:rPr>
          <w:rFonts w:asciiTheme="majorBidi" w:hAnsiTheme="majorBidi" w:cstheme="majorBidi"/>
          <w:sz w:val="24"/>
          <w:szCs w:val="24"/>
        </w:rPr>
        <w:t xml:space="preserve">The </w:t>
      </w:r>
      <w:r w:rsidR="00E82C33" w:rsidRPr="00E82C33">
        <w:rPr>
          <w:rFonts w:asciiTheme="majorBidi" w:hAnsiTheme="majorBidi" w:cstheme="majorBidi"/>
          <w:sz w:val="24"/>
          <w:szCs w:val="24"/>
        </w:rPr>
        <w:t>attached Financial Proposal is for the sum of [Insert amount(s) in words and figures in MVR]. This amount is inclusive of the all local taxes.</w:t>
      </w:r>
    </w:p>
    <w:p w14:paraId="63335BBD" w14:textId="77777777" w:rsidR="00E82C33" w:rsidRPr="00E82C33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445342EB" w14:textId="44068B08" w:rsidR="00E82C33" w:rsidRPr="00E82C33" w:rsidRDefault="00503F09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The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 Financial Proposal shall be binding up</w:t>
      </w:r>
      <w:r>
        <w:rPr>
          <w:rFonts w:asciiTheme="majorBidi" w:hAnsiTheme="majorBidi" w:cstheme="majorBidi"/>
          <w:sz w:val="24"/>
          <w:szCs w:val="24"/>
        </w:rPr>
        <w:t xml:space="preserve">on myself </w:t>
      </w:r>
      <w:r w:rsidR="00E82C33" w:rsidRPr="00E82C33">
        <w:rPr>
          <w:rFonts w:asciiTheme="majorBidi" w:hAnsiTheme="majorBidi" w:cstheme="majorBidi"/>
          <w:sz w:val="24"/>
          <w:szCs w:val="24"/>
        </w:rPr>
        <w:t>subject to the modifications resulting from Contract negotiations, up to expiration of the validity period of the Proposal.</w:t>
      </w:r>
    </w:p>
    <w:p w14:paraId="493B025E" w14:textId="77777777" w:rsidR="00E82C33" w:rsidRPr="00E82C33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</w:p>
    <w:p w14:paraId="77D6B78C" w14:textId="1D91CE55" w:rsidR="00E82C33" w:rsidRPr="00E82C33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 understand you are not bound to accept any Proposal you receive.</w:t>
      </w:r>
    </w:p>
    <w:p w14:paraId="034C692E" w14:textId="057B874C" w:rsidR="00E82C33" w:rsidRPr="00E82C33" w:rsidRDefault="00841D6A" w:rsidP="00E82C33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We</w:t>
      </w:r>
      <w:r w:rsidR="00E82C33" w:rsidRPr="00E82C33">
        <w:rPr>
          <w:rFonts w:asciiTheme="majorBidi" w:hAnsiTheme="majorBidi" w:cstheme="majorBidi"/>
          <w:sz w:val="24"/>
          <w:szCs w:val="24"/>
        </w:rPr>
        <w:t xml:space="preserve"> remain,</w:t>
      </w:r>
    </w:p>
    <w:p w14:paraId="256BABCE" w14:textId="77777777" w:rsidR="00E82C33" w:rsidRPr="00E82C33" w:rsidRDefault="00E82C33" w:rsidP="00E82C33">
      <w:pPr>
        <w:jc w:val="both"/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>Yours sincerely,</w:t>
      </w:r>
    </w:p>
    <w:p w14:paraId="2EAACA1E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</w:p>
    <w:p w14:paraId="6918A7EE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 xml:space="preserve">Authorized Signature [In full and initials]:    </w:t>
      </w:r>
      <w:r w:rsidRPr="00E82C33">
        <w:rPr>
          <w:rFonts w:asciiTheme="majorBidi" w:hAnsiTheme="majorBidi" w:cstheme="majorBidi"/>
          <w:sz w:val="24"/>
          <w:szCs w:val="24"/>
        </w:rPr>
        <w:tab/>
      </w:r>
    </w:p>
    <w:p w14:paraId="71EF36CA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 xml:space="preserve">Name and Title of Signatory:    </w:t>
      </w:r>
      <w:r w:rsidRPr="00E82C33">
        <w:rPr>
          <w:rFonts w:asciiTheme="majorBidi" w:hAnsiTheme="majorBidi" w:cstheme="majorBidi"/>
          <w:sz w:val="24"/>
          <w:szCs w:val="24"/>
        </w:rPr>
        <w:tab/>
      </w:r>
    </w:p>
    <w:p w14:paraId="0115E1B7" w14:textId="42E5BFD5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 xml:space="preserve">Name of </w:t>
      </w:r>
      <w:r w:rsidR="00166362">
        <w:rPr>
          <w:rFonts w:asciiTheme="majorBidi" w:hAnsiTheme="majorBidi" w:cstheme="majorBidi"/>
          <w:sz w:val="24"/>
          <w:szCs w:val="24"/>
        </w:rPr>
        <w:t>Company</w:t>
      </w:r>
      <w:r w:rsidRPr="00E82C33">
        <w:rPr>
          <w:rFonts w:asciiTheme="majorBidi" w:hAnsiTheme="majorBidi" w:cstheme="majorBidi"/>
          <w:sz w:val="24"/>
          <w:szCs w:val="24"/>
        </w:rPr>
        <w:t>:</w:t>
      </w:r>
    </w:p>
    <w:p w14:paraId="3F80E68C" w14:textId="77777777" w:rsidR="00E82C33" w:rsidRPr="00E82C33" w:rsidRDefault="00E82C33" w:rsidP="00E82C33">
      <w:pPr>
        <w:rPr>
          <w:rFonts w:asciiTheme="majorBidi" w:hAnsiTheme="majorBidi" w:cstheme="majorBidi"/>
          <w:sz w:val="24"/>
          <w:szCs w:val="24"/>
        </w:rPr>
      </w:pPr>
      <w:r w:rsidRPr="00E82C33">
        <w:rPr>
          <w:rFonts w:asciiTheme="majorBidi" w:hAnsiTheme="majorBidi" w:cstheme="majorBidi"/>
          <w:sz w:val="24"/>
          <w:szCs w:val="24"/>
        </w:rPr>
        <w:t>Address:</w:t>
      </w:r>
    </w:p>
    <w:p w14:paraId="4F19641F" w14:textId="77777777" w:rsidR="00E82C33" w:rsidRPr="00E82C33" w:rsidRDefault="00E82C33" w:rsidP="00E82C33">
      <w:pPr>
        <w:jc w:val="both"/>
        <w:rPr>
          <w:b/>
          <w:bCs/>
          <w:sz w:val="24"/>
          <w:szCs w:val="24"/>
        </w:rPr>
      </w:pPr>
      <w:r w:rsidRPr="00E82C33">
        <w:rPr>
          <w:b/>
          <w:bCs/>
          <w:sz w:val="24"/>
          <w:szCs w:val="24"/>
        </w:rPr>
        <w:br w:type="page"/>
      </w:r>
    </w:p>
    <w:p w14:paraId="1C22E7B5" w14:textId="77777777" w:rsidR="00E82C33" w:rsidRPr="00E82C33" w:rsidRDefault="00E82C33" w:rsidP="00E82C33">
      <w:pPr>
        <w:pStyle w:val="NoSpacing"/>
        <w:spacing w:line="276" w:lineRule="auto"/>
        <w:outlineLvl w:val="1"/>
        <w:rPr>
          <w:rFonts w:asciiTheme="majorBidi" w:hAnsiTheme="majorBidi" w:cstheme="majorBidi"/>
          <w:b/>
          <w:bCs/>
        </w:rPr>
      </w:pPr>
      <w:bookmarkStart w:id="14" w:name="_Toc61862913"/>
      <w:bookmarkStart w:id="15" w:name="_Toc64457501"/>
      <w:r w:rsidRPr="00E82C33">
        <w:rPr>
          <w:rFonts w:asciiTheme="majorBidi" w:hAnsiTheme="majorBidi" w:cstheme="majorBidi"/>
          <w:b/>
          <w:bCs/>
        </w:rPr>
        <w:lastRenderedPageBreak/>
        <w:t>FIN FORM 2 – Financial Breakdown Form</w:t>
      </w:r>
      <w:bookmarkEnd w:id="14"/>
      <w:bookmarkEnd w:id="15"/>
    </w:p>
    <w:p w14:paraId="021FDA8F" w14:textId="77777777" w:rsidR="00E82C33" w:rsidRPr="00E82C33" w:rsidRDefault="00E82C33" w:rsidP="00E82C33">
      <w:pPr>
        <w:pStyle w:val="NoSpacing"/>
        <w:spacing w:line="276" w:lineRule="auto"/>
        <w:rPr>
          <w:rFonts w:asciiTheme="majorBidi" w:hAnsiTheme="majorBidi" w:cstheme="majorBidi"/>
          <w:b/>
          <w:bCs/>
        </w:rPr>
      </w:pPr>
      <w:r w:rsidRPr="00E82C33">
        <w:rPr>
          <w:rFonts w:asciiTheme="majorBidi" w:hAnsiTheme="majorBidi" w:cstheme="majorBidi"/>
          <w:b/>
          <w:bCs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2"/>
        <w:gridCol w:w="6105"/>
        <w:gridCol w:w="2284"/>
      </w:tblGrid>
      <w:tr w:rsidR="00E82C33" w:rsidRPr="00E82C33" w14:paraId="5B98D3A4" w14:textId="77777777" w:rsidTr="00452D18">
        <w:trPr>
          <w:trHeight w:val="4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B103E39" w14:textId="77777777" w:rsidR="00E82C33" w:rsidRPr="00E82C33" w:rsidRDefault="00E82C33" w:rsidP="00287E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2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592FD2DF" w14:textId="77777777" w:rsidR="00E82C33" w:rsidRPr="00E82C33" w:rsidRDefault="00E82C33" w:rsidP="00287E79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2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Description 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1AB98E67" w14:textId="1BB80D1C" w:rsidR="00E82C33" w:rsidRPr="00E82C33" w:rsidRDefault="00452D18" w:rsidP="00452D18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MVR</w:t>
            </w:r>
          </w:p>
        </w:tc>
      </w:tr>
      <w:tr w:rsidR="00E82C33" w:rsidRPr="00E82C33" w14:paraId="1FD3BB63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C2CB2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B74A4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69876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6141BA44" w14:textId="77777777" w:rsidTr="00287E79">
        <w:trPr>
          <w:trHeight w:val="1068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89A9C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01DC0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28BD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44F8F29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3BA37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B9EF5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DE1B6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1D1A675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2F4E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74A3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E7EFB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4608DE14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BF7C9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D98D0" w14:textId="77777777" w:rsidR="00E82C33" w:rsidRPr="00E82C33" w:rsidRDefault="00E82C33" w:rsidP="00287E7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2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C1F48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1525610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C85B2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E1F519" w14:textId="77777777" w:rsidR="00E82C33" w:rsidRPr="00E82C33" w:rsidRDefault="00E82C33" w:rsidP="00287E7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2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GST/Applicable tax: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4AE73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E82C33" w:rsidRPr="00E82C33" w14:paraId="62F0886C" w14:textId="77777777" w:rsidTr="00287E7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8D928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7FBE88" w14:textId="77777777" w:rsidR="00E82C33" w:rsidRPr="00E82C33" w:rsidRDefault="00E82C33" w:rsidP="00287E79">
            <w:pPr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E82C33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Total with GST/Applicable tax:</w:t>
            </w:r>
          </w:p>
        </w:tc>
        <w:tc>
          <w:tcPr>
            <w:tcW w:w="2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2992" w14:textId="77777777" w:rsidR="00E82C33" w:rsidRPr="00E82C33" w:rsidRDefault="00E82C33" w:rsidP="00287E79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40AE94E4" w14:textId="77777777" w:rsidR="00E82C33" w:rsidRPr="00E82C33" w:rsidRDefault="00E82C33" w:rsidP="00E82C3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492B9C3" w14:textId="77777777" w:rsidR="00E82C33" w:rsidRPr="00E82C33" w:rsidRDefault="00E82C33" w:rsidP="00E82C33">
      <w:pPr>
        <w:rPr>
          <w:rFonts w:asciiTheme="majorBidi" w:hAnsiTheme="majorBidi" w:cstheme="majorBidi"/>
          <w:b/>
          <w:bCs/>
          <w:sz w:val="24"/>
          <w:szCs w:val="24"/>
        </w:rPr>
      </w:pPr>
    </w:p>
    <w:p w14:paraId="0BED1388" w14:textId="77777777" w:rsidR="00E82C33" w:rsidRPr="00E82C33" w:rsidRDefault="00E82C33" w:rsidP="00E82C33">
      <w:pPr>
        <w:pStyle w:val="FootnoteText"/>
        <w:tabs>
          <w:tab w:val="left" w:pos="360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E82C33">
        <w:rPr>
          <w:rFonts w:asciiTheme="majorBidi" w:hAnsiTheme="majorBidi" w:cstheme="majorBidi"/>
          <w:sz w:val="24"/>
          <w:szCs w:val="24"/>
          <w:lang w:val="en-GB"/>
        </w:rPr>
        <w:t xml:space="preserve">Indicate the total cost with detail cost to be paid in Maldivian Rufiyaa (MVR).  </w:t>
      </w:r>
    </w:p>
    <w:p w14:paraId="211309E5" w14:textId="77777777" w:rsidR="00E82C33" w:rsidRPr="00E82C33" w:rsidRDefault="00E82C33" w:rsidP="00E82C33">
      <w:pPr>
        <w:pStyle w:val="FootnoteText"/>
        <w:tabs>
          <w:tab w:val="left" w:pos="360"/>
        </w:tabs>
        <w:rPr>
          <w:rFonts w:asciiTheme="majorBidi" w:hAnsiTheme="majorBidi" w:cstheme="majorBidi"/>
          <w:sz w:val="24"/>
          <w:szCs w:val="24"/>
          <w:lang w:val="en-GB"/>
        </w:rPr>
      </w:pPr>
    </w:p>
    <w:p w14:paraId="726F6696" w14:textId="1A414873" w:rsidR="00E82C33" w:rsidRPr="00E82C33" w:rsidRDefault="00E82C33" w:rsidP="00E82C33">
      <w:pPr>
        <w:pStyle w:val="FootnoteText"/>
        <w:tabs>
          <w:tab w:val="left" w:pos="360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E82C33">
        <w:rPr>
          <w:rFonts w:asciiTheme="majorBidi" w:hAnsiTheme="majorBidi" w:cstheme="majorBidi"/>
          <w:sz w:val="24"/>
          <w:szCs w:val="24"/>
          <w:lang w:val="en-GB"/>
        </w:rPr>
        <w:t xml:space="preserve">Note: The total contract price should be quoted inclusive of Goods and Services Tax (GST) or any applicable </w:t>
      </w:r>
      <w:r w:rsidR="00452D18">
        <w:rPr>
          <w:rFonts w:asciiTheme="majorBidi" w:hAnsiTheme="majorBidi" w:cstheme="majorBidi"/>
          <w:sz w:val="24"/>
          <w:szCs w:val="24"/>
          <w:lang w:val="en-GB"/>
        </w:rPr>
        <w:t>t</w:t>
      </w:r>
      <w:r w:rsidRPr="00E82C33">
        <w:rPr>
          <w:rFonts w:asciiTheme="majorBidi" w:hAnsiTheme="majorBidi" w:cstheme="majorBidi"/>
          <w:sz w:val="24"/>
          <w:szCs w:val="24"/>
          <w:lang w:val="en-GB"/>
        </w:rPr>
        <w:t xml:space="preserve">axes as per the Tax Legislation and must be shown in the breakdown. </w:t>
      </w:r>
    </w:p>
    <w:p w14:paraId="65279786" w14:textId="77777777" w:rsidR="00AB7784" w:rsidRPr="004842C5" w:rsidRDefault="00AB7784" w:rsidP="002107AC">
      <w:pPr>
        <w:jc w:val="both"/>
        <w:rPr>
          <w:rFonts w:asciiTheme="majorBidi" w:hAnsiTheme="majorBidi" w:cstheme="majorBidi"/>
        </w:rPr>
      </w:pPr>
    </w:p>
    <w:sectPr w:rsidR="00AB7784" w:rsidRPr="004842C5" w:rsidSect="005D0C02">
      <w:pgSz w:w="11907" w:h="16840" w:code="9"/>
      <w:pgMar w:top="1418" w:right="1418" w:bottom="1418" w:left="1418" w:header="709" w:footer="2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FC07A" w14:textId="77777777" w:rsidR="008073A2" w:rsidRDefault="008073A2" w:rsidP="004842C5">
      <w:pPr>
        <w:spacing w:after="0" w:line="240" w:lineRule="auto"/>
      </w:pPr>
      <w:r>
        <w:separator/>
      </w:r>
    </w:p>
  </w:endnote>
  <w:endnote w:type="continuationSeparator" w:id="0">
    <w:p w14:paraId="49A82989" w14:textId="77777777" w:rsidR="008073A2" w:rsidRDefault="008073A2" w:rsidP="0048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4"/>
      <w:gridCol w:w="4507"/>
    </w:tblGrid>
    <w:tr w:rsidR="008073A2" w14:paraId="177500B8" w14:textId="77777777" w:rsidTr="004842C5">
      <w:trPr>
        <w:jc w:val="center"/>
      </w:trPr>
      <w:sdt>
        <w:sdtPr>
          <w:rPr>
            <w:rFonts w:asciiTheme="majorBidi" w:hAnsiTheme="majorBidi" w:cstheme="majorBidi"/>
            <w:color w:val="7F7F7F" w:themeColor="text1" w:themeTint="80"/>
            <w:w w:val="95"/>
            <w:sz w:val="20"/>
            <w:szCs w:val="20"/>
          </w:rPr>
          <w:alias w:val="Author"/>
          <w:tag w:val=""/>
          <w:id w:val="1534151868"/>
          <w:placeholder>
            <w:docPart w:val="DB3550C39A7C498696A7C08E8CE4FD1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564" w:type="dxa"/>
              <w:shd w:val="clear" w:color="auto" w:fill="auto"/>
              <w:vAlign w:val="center"/>
            </w:tcPr>
            <w:p w14:paraId="245A447F" w14:textId="77777777" w:rsidR="008073A2" w:rsidRDefault="008073A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4842C5">
                <w:rPr>
                  <w:rFonts w:asciiTheme="majorBidi" w:hAnsiTheme="majorBidi" w:cstheme="majorBidi"/>
                  <w:color w:val="7F7F7F" w:themeColor="text1" w:themeTint="80"/>
                  <w:w w:val="95"/>
                  <w:sz w:val="20"/>
                  <w:szCs w:val="20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4507" w:type="dxa"/>
          <w:shd w:val="clear" w:color="auto" w:fill="auto"/>
          <w:vAlign w:val="center"/>
        </w:tcPr>
        <w:p w14:paraId="360275FB" w14:textId="77777777" w:rsidR="008073A2" w:rsidRDefault="008073A2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225417E6" w14:textId="77777777" w:rsidR="008073A2" w:rsidRDefault="008073A2" w:rsidP="004842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81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649"/>
      <w:gridCol w:w="897"/>
    </w:tblGrid>
    <w:tr w:rsidR="008073A2" w14:paraId="6345D659" w14:textId="77777777" w:rsidTr="005D0C02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-1008518140"/>
          <w:placeholder>
            <w:docPart w:val="43DA9250EA1A4437A40D28AE7741965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15011" w:type="dxa"/>
              <w:shd w:val="clear" w:color="auto" w:fill="auto"/>
              <w:vAlign w:val="center"/>
            </w:tcPr>
            <w:p w14:paraId="63BB3CA6" w14:textId="7A82FD87" w:rsidR="008073A2" w:rsidRDefault="008073A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1269" w:type="dxa"/>
          <w:shd w:val="clear" w:color="auto" w:fill="auto"/>
          <w:vAlign w:val="center"/>
        </w:tcPr>
        <w:p w14:paraId="2112A4B7" w14:textId="77777777" w:rsidR="008073A2" w:rsidRDefault="008073A2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14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5DD72E62" w14:textId="77777777" w:rsidR="008073A2" w:rsidRDefault="008073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64"/>
      <w:gridCol w:w="4507"/>
    </w:tblGrid>
    <w:tr w:rsidR="00166362" w14:paraId="257B92D8" w14:textId="77777777" w:rsidTr="004842C5">
      <w:trPr>
        <w:jc w:val="center"/>
      </w:trPr>
      <w:sdt>
        <w:sdtPr>
          <w:rPr>
            <w:rFonts w:asciiTheme="majorBidi" w:hAnsiTheme="majorBidi" w:cstheme="majorBidi"/>
            <w:color w:val="7F7F7F" w:themeColor="text1" w:themeTint="80"/>
            <w:w w:val="95"/>
            <w:sz w:val="20"/>
            <w:szCs w:val="20"/>
          </w:rPr>
          <w:alias w:val="Author"/>
          <w:tag w:val=""/>
          <w:id w:val="443043273"/>
          <w:placeholder>
            <w:docPart w:val="DB3550C39A7C498696A7C08E8CE4FD11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564" w:type="dxa"/>
              <w:shd w:val="clear" w:color="auto" w:fill="auto"/>
              <w:vAlign w:val="center"/>
            </w:tcPr>
            <w:p w14:paraId="57945E96" w14:textId="1EEF4994" w:rsidR="00166362" w:rsidRDefault="0016636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rFonts w:asciiTheme="majorBidi" w:hAnsiTheme="majorBidi" w:cstheme="majorBidi"/>
                  <w:color w:val="7F7F7F" w:themeColor="text1" w:themeTint="80"/>
                  <w:w w:val="95"/>
                  <w:sz w:val="20"/>
                  <w:szCs w:val="20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4507" w:type="dxa"/>
          <w:shd w:val="clear" w:color="auto" w:fill="auto"/>
          <w:vAlign w:val="center"/>
        </w:tcPr>
        <w:p w14:paraId="71FD8245" w14:textId="77777777" w:rsidR="00166362" w:rsidRDefault="00166362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3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10BD3307" w14:textId="77777777" w:rsidR="00166362" w:rsidRDefault="00166362" w:rsidP="004842C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813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649"/>
      <w:gridCol w:w="897"/>
    </w:tblGrid>
    <w:tr w:rsidR="00166362" w14:paraId="01B99AEC" w14:textId="77777777" w:rsidTr="005D0C02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hor"/>
          <w:tag w:val=""/>
          <w:id w:val="1523745291"/>
          <w:placeholder>
            <w:docPart w:val="43DA9250EA1A4437A40D28AE7741965D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15011" w:type="dxa"/>
              <w:shd w:val="clear" w:color="auto" w:fill="auto"/>
              <w:vAlign w:val="center"/>
            </w:tcPr>
            <w:p w14:paraId="58368E34" w14:textId="5CE679A5" w:rsidR="00166362" w:rsidRDefault="00166362">
              <w:pPr>
                <w:pStyle w:val="Foo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>
                <w:rPr>
                  <w:caps/>
                  <w:color w:val="808080" w:themeColor="background1" w:themeShade="80"/>
                  <w:sz w:val="18"/>
                  <w:szCs w:val="18"/>
                </w:rPr>
                <w:t>Eliminating Persistent Organic Pollutants Through Sound Management of Chemicals Project</w:t>
              </w:r>
            </w:p>
          </w:tc>
        </w:sdtContent>
      </w:sdt>
      <w:tc>
        <w:tcPr>
          <w:tcW w:w="1269" w:type="dxa"/>
          <w:shd w:val="clear" w:color="auto" w:fill="auto"/>
          <w:vAlign w:val="center"/>
        </w:tcPr>
        <w:p w14:paraId="3FFA55C7" w14:textId="77777777" w:rsidR="00166362" w:rsidRDefault="00166362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t>14</w:t>
          </w:r>
          <w:r>
            <w:rPr>
              <w:caps/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48790B3A" w14:textId="77777777" w:rsidR="00166362" w:rsidRDefault="001663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A54D96" w14:textId="77777777" w:rsidR="008073A2" w:rsidRDefault="008073A2" w:rsidP="004842C5">
      <w:pPr>
        <w:spacing w:after="0" w:line="240" w:lineRule="auto"/>
      </w:pPr>
      <w:r>
        <w:separator/>
      </w:r>
    </w:p>
  </w:footnote>
  <w:footnote w:type="continuationSeparator" w:id="0">
    <w:p w14:paraId="4677491F" w14:textId="77777777" w:rsidR="008073A2" w:rsidRDefault="008073A2" w:rsidP="004842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896A05" w14:textId="178F20E5" w:rsidR="008073A2" w:rsidRPr="004842C5" w:rsidRDefault="008073A2" w:rsidP="004842C5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4842C5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Terms of Reference</w:t>
    </w:r>
  </w:p>
  <w:p w14:paraId="68EDBE71" w14:textId="502F788C" w:rsidR="008073A2" w:rsidRPr="004842C5" w:rsidRDefault="008073A2" w:rsidP="00A63AF4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bookmarkStart w:id="4" w:name="_Hlk61878899"/>
    <w:bookmarkStart w:id="5" w:name="_Hlk61878900"/>
    <w:bookmarkStart w:id="6" w:name="_Hlk61878901"/>
    <w:bookmarkStart w:id="7" w:name="_Hlk61878902"/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Development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of 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Communication Strategy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a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nd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A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wareness Campaign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o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n Sound Management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o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f Chemicals</w:t>
    </w:r>
    <w:bookmarkEnd w:id="4"/>
    <w:bookmarkEnd w:id="5"/>
    <w:bookmarkEnd w:id="6"/>
    <w:bookmarkEnd w:id="7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5B7CE" w14:textId="77777777" w:rsidR="00166362" w:rsidRPr="004842C5" w:rsidRDefault="00166362" w:rsidP="004842C5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4842C5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Terms of Reference</w:t>
    </w:r>
  </w:p>
  <w:p w14:paraId="4CF92091" w14:textId="77777777" w:rsidR="00166362" w:rsidRPr="004842C5" w:rsidRDefault="00166362" w:rsidP="00A63AF4">
    <w:pPr>
      <w:pStyle w:val="Header"/>
      <w:jc w:val="right"/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</w:pP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Development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of 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Communication Strategy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a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nd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A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wareness Campaign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o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 xml:space="preserve">n Sound Management </w:t>
    </w:r>
    <w:r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o</w:t>
    </w:r>
    <w:r w:rsidRPr="00A63AF4">
      <w:rPr>
        <w:rFonts w:asciiTheme="majorBidi" w:hAnsiTheme="majorBidi" w:cstheme="majorBidi"/>
        <w:color w:val="7F7F7F" w:themeColor="text1" w:themeTint="80"/>
        <w:sz w:val="18"/>
        <w:szCs w:val="18"/>
        <w:lang w:val="en-US"/>
      </w:rPr>
      <w:t>f Chemicals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77EF0"/>
    <w:multiLevelType w:val="hybridMultilevel"/>
    <w:tmpl w:val="44BC6894"/>
    <w:lvl w:ilvl="0" w:tplc="00BC7C9C">
      <w:start w:val="1"/>
      <w:numFmt w:val="decimal"/>
      <w:lvlText w:val="%1."/>
      <w:lvlJc w:val="left"/>
      <w:pPr>
        <w:ind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17FDF"/>
    <w:multiLevelType w:val="hybridMultilevel"/>
    <w:tmpl w:val="F3BAF03E"/>
    <w:lvl w:ilvl="0" w:tplc="AEBCF08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14B75"/>
    <w:multiLevelType w:val="hybridMultilevel"/>
    <w:tmpl w:val="833E76C6"/>
    <w:lvl w:ilvl="0" w:tplc="826274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2FBB"/>
    <w:multiLevelType w:val="hybridMultilevel"/>
    <w:tmpl w:val="CCDEF5FA"/>
    <w:lvl w:ilvl="0" w:tplc="EF0A19A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F2212F"/>
    <w:multiLevelType w:val="hybridMultilevel"/>
    <w:tmpl w:val="5726B242"/>
    <w:lvl w:ilvl="0" w:tplc="EF0A19A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381" w:hanging="360"/>
      </w:pPr>
    </w:lvl>
    <w:lvl w:ilvl="2" w:tplc="0409001B" w:tentative="1">
      <w:start w:val="1"/>
      <w:numFmt w:val="lowerRoman"/>
      <w:lvlText w:val="%3."/>
      <w:lvlJc w:val="right"/>
      <w:pPr>
        <w:ind w:left="4101" w:hanging="180"/>
      </w:pPr>
    </w:lvl>
    <w:lvl w:ilvl="3" w:tplc="0409000F" w:tentative="1">
      <w:start w:val="1"/>
      <w:numFmt w:val="decimal"/>
      <w:lvlText w:val="%4."/>
      <w:lvlJc w:val="left"/>
      <w:pPr>
        <w:ind w:left="4821" w:hanging="360"/>
      </w:pPr>
    </w:lvl>
    <w:lvl w:ilvl="4" w:tplc="04090019" w:tentative="1">
      <w:start w:val="1"/>
      <w:numFmt w:val="lowerLetter"/>
      <w:lvlText w:val="%5."/>
      <w:lvlJc w:val="left"/>
      <w:pPr>
        <w:ind w:left="5541" w:hanging="360"/>
      </w:pPr>
    </w:lvl>
    <w:lvl w:ilvl="5" w:tplc="0409001B" w:tentative="1">
      <w:start w:val="1"/>
      <w:numFmt w:val="lowerRoman"/>
      <w:lvlText w:val="%6."/>
      <w:lvlJc w:val="right"/>
      <w:pPr>
        <w:ind w:left="6261" w:hanging="180"/>
      </w:pPr>
    </w:lvl>
    <w:lvl w:ilvl="6" w:tplc="0409000F" w:tentative="1">
      <w:start w:val="1"/>
      <w:numFmt w:val="decimal"/>
      <w:lvlText w:val="%7."/>
      <w:lvlJc w:val="left"/>
      <w:pPr>
        <w:ind w:left="6981" w:hanging="360"/>
      </w:pPr>
    </w:lvl>
    <w:lvl w:ilvl="7" w:tplc="04090019" w:tentative="1">
      <w:start w:val="1"/>
      <w:numFmt w:val="lowerLetter"/>
      <w:lvlText w:val="%8."/>
      <w:lvlJc w:val="left"/>
      <w:pPr>
        <w:ind w:left="7701" w:hanging="360"/>
      </w:pPr>
    </w:lvl>
    <w:lvl w:ilvl="8" w:tplc="0409001B" w:tentative="1">
      <w:start w:val="1"/>
      <w:numFmt w:val="lowerRoman"/>
      <w:lvlText w:val="%9."/>
      <w:lvlJc w:val="right"/>
      <w:pPr>
        <w:ind w:left="8421" w:hanging="180"/>
      </w:pPr>
    </w:lvl>
  </w:abstractNum>
  <w:abstractNum w:abstractNumId="5" w15:restartNumberingAfterBreak="0">
    <w:nsid w:val="12585D5F"/>
    <w:multiLevelType w:val="hybridMultilevel"/>
    <w:tmpl w:val="976C8C8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5B6CF8"/>
    <w:multiLevelType w:val="hybridMultilevel"/>
    <w:tmpl w:val="EB689658"/>
    <w:lvl w:ilvl="0" w:tplc="3B7C8E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5F630B7"/>
    <w:multiLevelType w:val="hybridMultilevel"/>
    <w:tmpl w:val="3E00DC02"/>
    <w:lvl w:ilvl="0" w:tplc="EF0A19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C70DEF"/>
    <w:multiLevelType w:val="hybridMultilevel"/>
    <w:tmpl w:val="AC12B382"/>
    <w:lvl w:ilvl="0" w:tplc="20B4234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6E426C"/>
    <w:multiLevelType w:val="hybridMultilevel"/>
    <w:tmpl w:val="DE8EA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7452F"/>
    <w:multiLevelType w:val="hybridMultilevel"/>
    <w:tmpl w:val="D5223510"/>
    <w:lvl w:ilvl="0" w:tplc="E020BED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AA0F31"/>
    <w:multiLevelType w:val="hybridMultilevel"/>
    <w:tmpl w:val="7158D144"/>
    <w:lvl w:ilvl="0" w:tplc="DEF62CB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167DAC"/>
    <w:multiLevelType w:val="hybridMultilevel"/>
    <w:tmpl w:val="924E5A00"/>
    <w:lvl w:ilvl="0" w:tplc="15E2D682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DC53D8"/>
    <w:multiLevelType w:val="hybridMultilevel"/>
    <w:tmpl w:val="B04AA5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4409A"/>
    <w:multiLevelType w:val="hybridMultilevel"/>
    <w:tmpl w:val="48DC775A"/>
    <w:lvl w:ilvl="0" w:tplc="4BA0D18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AD88B39C">
      <w:start w:val="1"/>
      <w:numFmt w:val="bullet"/>
      <w:lvlText w:val="•"/>
      <w:lvlJc w:val="left"/>
      <w:rPr>
        <w:rFonts w:hint="default"/>
      </w:rPr>
    </w:lvl>
    <w:lvl w:ilvl="2" w:tplc="EF94AF98">
      <w:start w:val="1"/>
      <w:numFmt w:val="bullet"/>
      <w:lvlText w:val="•"/>
      <w:lvlJc w:val="left"/>
      <w:rPr>
        <w:rFonts w:hint="default"/>
      </w:rPr>
    </w:lvl>
    <w:lvl w:ilvl="3" w:tplc="0366B08C">
      <w:start w:val="1"/>
      <w:numFmt w:val="bullet"/>
      <w:lvlText w:val="•"/>
      <w:lvlJc w:val="left"/>
      <w:rPr>
        <w:rFonts w:hint="default"/>
      </w:rPr>
    </w:lvl>
    <w:lvl w:ilvl="4" w:tplc="75F82744">
      <w:start w:val="1"/>
      <w:numFmt w:val="bullet"/>
      <w:lvlText w:val="•"/>
      <w:lvlJc w:val="left"/>
      <w:rPr>
        <w:rFonts w:hint="default"/>
      </w:rPr>
    </w:lvl>
    <w:lvl w:ilvl="5" w:tplc="AA74D578">
      <w:start w:val="1"/>
      <w:numFmt w:val="bullet"/>
      <w:lvlText w:val="•"/>
      <w:lvlJc w:val="left"/>
      <w:rPr>
        <w:rFonts w:hint="default"/>
      </w:rPr>
    </w:lvl>
    <w:lvl w:ilvl="6" w:tplc="DB9CA064">
      <w:start w:val="1"/>
      <w:numFmt w:val="bullet"/>
      <w:lvlText w:val="•"/>
      <w:lvlJc w:val="left"/>
      <w:rPr>
        <w:rFonts w:hint="default"/>
      </w:rPr>
    </w:lvl>
    <w:lvl w:ilvl="7" w:tplc="C6AAEAB6">
      <w:start w:val="1"/>
      <w:numFmt w:val="bullet"/>
      <w:lvlText w:val="•"/>
      <w:lvlJc w:val="left"/>
      <w:rPr>
        <w:rFonts w:hint="default"/>
      </w:rPr>
    </w:lvl>
    <w:lvl w:ilvl="8" w:tplc="F342ACF2">
      <w:start w:val="1"/>
      <w:numFmt w:val="bullet"/>
      <w:lvlText w:val="•"/>
      <w:lvlJc w:val="left"/>
      <w:rPr>
        <w:rFonts w:hint="default"/>
      </w:rPr>
    </w:lvl>
  </w:abstractNum>
  <w:abstractNum w:abstractNumId="15" w15:restartNumberingAfterBreak="0">
    <w:nsid w:val="34E26F8A"/>
    <w:multiLevelType w:val="hybridMultilevel"/>
    <w:tmpl w:val="361C61DA"/>
    <w:lvl w:ilvl="0" w:tplc="7EAAA23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13744D"/>
    <w:multiLevelType w:val="hybridMultilevel"/>
    <w:tmpl w:val="5726B242"/>
    <w:lvl w:ilvl="0" w:tplc="EF0A19A2">
      <w:start w:val="1"/>
      <w:numFmt w:val="decimal"/>
      <w:lvlText w:val="%1."/>
      <w:lvlJc w:val="left"/>
      <w:pPr>
        <w:ind w:left="266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3381" w:hanging="360"/>
      </w:pPr>
    </w:lvl>
    <w:lvl w:ilvl="2" w:tplc="0409001B" w:tentative="1">
      <w:start w:val="1"/>
      <w:numFmt w:val="lowerRoman"/>
      <w:lvlText w:val="%3."/>
      <w:lvlJc w:val="right"/>
      <w:pPr>
        <w:ind w:left="4101" w:hanging="180"/>
      </w:pPr>
    </w:lvl>
    <w:lvl w:ilvl="3" w:tplc="0409000F" w:tentative="1">
      <w:start w:val="1"/>
      <w:numFmt w:val="decimal"/>
      <w:lvlText w:val="%4."/>
      <w:lvlJc w:val="left"/>
      <w:pPr>
        <w:ind w:left="4821" w:hanging="360"/>
      </w:pPr>
    </w:lvl>
    <w:lvl w:ilvl="4" w:tplc="04090019" w:tentative="1">
      <w:start w:val="1"/>
      <w:numFmt w:val="lowerLetter"/>
      <w:lvlText w:val="%5."/>
      <w:lvlJc w:val="left"/>
      <w:pPr>
        <w:ind w:left="5541" w:hanging="360"/>
      </w:pPr>
    </w:lvl>
    <w:lvl w:ilvl="5" w:tplc="0409001B" w:tentative="1">
      <w:start w:val="1"/>
      <w:numFmt w:val="lowerRoman"/>
      <w:lvlText w:val="%6."/>
      <w:lvlJc w:val="right"/>
      <w:pPr>
        <w:ind w:left="6261" w:hanging="180"/>
      </w:pPr>
    </w:lvl>
    <w:lvl w:ilvl="6" w:tplc="0409000F" w:tentative="1">
      <w:start w:val="1"/>
      <w:numFmt w:val="decimal"/>
      <w:lvlText w:val="%7."/>
      <w:lvlJc w:val="left"/>
      <w:pPr>
        <w:ind w:left="6981" w:hanging="360"/>
      </w:pPr>
    </w:lvl>
    <w:lvl w:ilvl="7" w:tplc="04090019" w:tentative="1">
      <w:start w:val="1"/>
      <w:numFmt w:val="lowerLetter"/>
      <w:lvlText w:val="%8."/>
      <w:lvlJc w:val="left"/>
      <w:pPr>
        <w:ind w:left="7701" w:hanging="360"/>
      </w:pPr>
    </w:lvl>
    <w:lvl w:ilvl="8" w:tplc="0409001B" w:tentative="1">
      <w:start w:val="1"/>
      <w:numFmt w:val="lowerRoman"/>
      <w:lvlText w:val="%9."/>
      <w:lvlJc w:val="right"/>
      <w:pPr>
        <w:ind w:left="8421" w:hanging="180"/>
      </w:pPr>
    </w:lvl>
  </w:abstractNum>
  <w:abstractNum w:abstractNumId="17" w15:restartNumberingAfterBreak="0">
    <w:nsid w:val="44D86364"/>
    <w:multiLevelType w:val="hybridMultilevel"/>
    <w:tmpl w:val="81D08C62"/>
    <w:lvl w:ilvl="0" w:tplc="07B04CF8">
      <w:start w:val="1"/>
      <w:numFmt w:val="decimal"/>
      <w:lvlText w:val="%1."/>
      <w:lvlJc w:val="left"/>
      <w:pPr>
        <w:ind w:left="1288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47CE648D"/>
    <w:multiLevelType w:val="hybridMultilevel"/>
    <w:tmpl w:val="A0AEE12A"/>
    <w:lvl w:ilvl="0" w:tplc="DEF62CB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367252"/>
    <w:multiLevelType w:val="hybridMultilevel"/>
    <w:tmpl w:val="3C8AE1D4"/>
    <w:lvl w:ilvl="0" w:tplc="07B04CF8">
      <w:start w:val="1"/>
      <w:numFmt w:val="decimal"/>
      <w:lvlText w:val="%1."/>
      <w:lvlJc w:val="left"/>
      <w:pPr>
        <w:ind w:left="1349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B7C1A61"/>
    <w:multiLevelType w:val="hybridMultilevel"/>
    <w:tmpl w:val="3E049DDA"/>
    <w:lvl w:ilvl="0" w:tplc="3266FFDA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FD403E48">
      <w:start w:val="1"/>
      <w:numFmt w:val="bullet"/>
      <w:lvlText w:val="•"/>
      <w:lvlJc w:val="left"/>
      <w:rPr>
        <w:rFonts w:hint="default"/>
      </w:rPr>
    </w:lvl>
    <w:lvl w:ilvl="2" w:tplc="B20615C4">
      <w:start w:val="1"/>
      <w:numFmt w:val="bullet"/>
      <w:lvlText w:val="•"/>
      <w:lvlJc w:val="left"/>
      <w:rPr>
        <w:rFonts w:hint="default"/>
      </w:rPr>
    </w:lvl>
    <w:lvl w:ilvl="3" w:tplc="4D3EC226">
      <w:start w:val="1"/>
      <w:numFmt w:val="bullet"/>
      <w:lvlText w:val="•"/>
      <w:lvlJc w:val="left"/>
      <w:rPr>
        <w:rFonts w:hint="default"/>
      </w:rPr>
    </w:lvl>
    <w:lvl w:ilvl="4" w:tplc="E50456C6">
      <w:start w:val="1"/>
      <w:numFmt w:val="bullet"/>
      <w:lvlText w:val="•"/>
      <w:lvlJc w:val="left"/>
      <w:rPr>
        <w:rFonts w:hint="default"/>
      </w:rPr>
    </w:lvl>
    <w:lvl w:ilvl="5" w:tplc="6E44C7C0">
      <w:start w:val="1"/>
      <w:numFmt w:val="bullet"/>
      <w:lvlText w:val="•"/>
      <w:lvlJc w:val="left"/>
      <w:rPr>
        <w:rFonts w:hint="default"/>
      </w:rPr>
    </w:lvl>
    <w:lvl w:ilvl="6" w:tplc="C0D2AF26">
      <w:start w:val="1"/>
      <w:numFmt w:val="bullet"/>
      <w:lvlText w:val="•"/>
      <w:lvlJc w:val="left"/>
      <w:rPr>
        <w:rFonts w:hint="default"/>
      </w:rPr>
    </w:lvl>
    <w:lvl w:ilvl="7" w:tplc="D4708518">
      <w:start w:val="1"/>
      <w:numFmt w:val="bullet"/>
      <w:lvlText w:val="•"/>
      <w:lvlJc w:val="left"/>
      <w:rPr>
        <w:rFonts w:hint="default"/>
      </w:rPr>
    </w:lvl>
    <w:lvl w:ilvl="8" w:tplc="5B4AAA8C">
      <w:start w:val="1"/>
      <w:numFmt w:val="bullet"/>
      <w:lvlText w:val="•"/>
      <w:lvlJc w:val="left"/>
      <w:rPr>
        <w:rFonts w:hint="default"/>
      </w:rPr>
    </w:lvl>
  </w:abstractNum>
  <w:abstractNum w:abstractNumId="21" w15:restartNumberingAfterBreak="0">
    <w:nsid w:val="4DB5532E"/>
    <w:multiLevelType w:val="hybridMultilevel"/>
    <w:tmpl w:val="1234D884"/>
    <w:lvl w:ilvl="0" w:tplc="07B04CF8">
      <w:start w:val="1"/>
      <w:numFmt w:val="decimal"/>
      <w:lvlText w:val="%1."/>
      <w:lvlJc w:val="left"/>
      <w:pPr>
        <w:ind w:left="1288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03963D1"/>
    <w:multiLevelType w:val="hybridMultilevel"/>
    <w:tmpl w:val="0EF42D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6B525AA"/>
    <w:multiLevelType w:val="hybridMultilevel"/>
    <w:tmpl w:val="59520748"/>
    <w:lvl w:ilvl="0" w:tplc="07B04CF8">
      <w:start w:val="1"/>
      <w:numFmt w:val="decimal"/>
      <w:lvlText w:val="%1."/>
      <w:lvlJc w:val="left"/>
      <w:pPr>
        <w:ind w:left="1004" w:hanging="360"/>
      </w:pPr>
      <w:rPr>
        <w:rFonts w:asciiTheme="majorBidi" w:eastAsia="Times New Roman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74C34EB"/>
    <w:multiLevelType w:val="hybridMultilevel"/>
    <w:tmpl w:val="AA224920"/>
    <w:lvl w:ilvl="0" w:tplc="D5B660D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44CA4B1A">
      <w:start w:val="1"/>
      <w:numFmt w:val="bullet"/>
      <w:lvlText w:val="•"/>
      <w:lvlJc w:val="left"/>
      <w:rPr>
        <w:rFonts w:hint="default"/>
      </w:rPr>
    </w:lvl>
    <w:lvl w:ilvl="2" w:tplc="BB8A2C6A">
      <w:start w:val="1"/>
      <w:numFmt w:val="bullet"/>
      <w:lvlText w:val="•"/>
      <w:lvlJc w:val="left"/>
      <w:rPr>
        <w:rFonts w:hint="default"/>
      </w:rPr>
    </w:lvl>
    <w:lvl w:ilvl="3" w:tplc="448AF238">
      <w:start w:val="1"/>
      <w:numFmt w:val="bullet"/>
      <w:lvlText w:val="•"/>
      <w:lvlJc w:val="left"/>
      <w:rPr>
        <w:rFonts w:hint="default"/>
      </w:rPr>
    </w:lvl>
    <w:lvl w:ilvl="4" w:tplc="FFBEC15E">
      <w:start w:val="1"/>
      <w:numFmt w:val="bullet"/>
      <w:lvlText w:val="•"/>
      <w:lvlJc w:val="left"/>
      <w:rPr>
        <w:rFonts w:hint="default"/>
      </w:rPr>
    </w:lvl>
    <w:lvl w:ilvl="5" w:tplc="C5805C72">
      <w:start w:val="1"/>
      <w:numFmt w:val="bullet"/>
      <w:lvlText w:val="•"/>
      <w:lvlJc w:val="left"/>
      <w:rPr>
        <w:rFonts w:hint="default"/>
      </w:rPr>
    </w:lvl>
    <w:lvl w:ilvl="6" w:tplc="DD9C3658">
      <w:start w:val="1"/>
      <w:numFmt w:val="bullet"/>
      <w:lvlText w:val="•"/>
      <w:lvlJc w:val="left"/>
      <w:rPr>
        <w:rFonts w:hint="default"/>
      </w:rPr>
    </w:lvl>
    <w:lvl w:ilvl="7" w:tplc="61101D60">
      <w:start w:val="1"/>
      <w:numFmt w:val="bullet"/>
      <w:lvlText w:val="•"/>
      <w:lvlJc w:val="left"/>
      <w:rPr>
        <w:rFonts w:hint="default"/>
      </w:rPr>
    </w:lvl>
    <w:lvl w:ilvl="8" w:tplc="4C3607B2">
      <w:start w:val="1"/>
      <w:numFmt w:val="bullet"/>
      <w:lvlText w:val="•"/>
      <w:lvlJc w:val="left"/>
      <w:rPr>
        <w:rFonts w:hint="default"/>
      </w:rPr>
    </w:lvl>
  </w:abstractNum>
  <w:abstractNum w:abstractNumId="25" w15:restartNumberingAfterBreak="0">
    <w:nsid w:val="5B9E1850"/>
    <w:multiLevelType w:val="hybridMultilevel"/>
    <w:tmpl w:val="E7ECC974"/>
    <w:lvl w:ilvl="0" w:tplc="219822EC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1CDA1B4C">
      <w:start w:val="1"/>
      <w:numFmt w:val="bullet"/>
      <w:lvlText w:val="•"/>
      <w:lvlJc w:val="left"/>
      <w:rPr>
        <w:rFonts w:hint="default"/>
      </w:rPr>
    </w:lvl>
    <w:lvl w:ilvl="2" w:tplc="B60A34C0">
      <w:start w:val="1"/>
      <w:numFmt w:val="bullet"/>
      <w:lvlText w:val="•"/>
      <w:lvlJc w:val="left"/>
      <w:rPr>
        <w:rFonts w:hint="default"/>
      </w:rPr>
    </w:lvl>
    <w:lvl w:ilvl="3" w:tplc="2EC6C26C">
      <w:start w:val="1"/>
      <w:numFmt w:val="bullet"/>
      <w:lvlText w:val="•"/>
      <w:lvlJc w:val="left"/>
      <w:rPr>
        <w:rFonts w:hint="default"/>
      </w:rPr>
    </w:lvl>
    <w:lvl w:ilvl="4" w:tplc="24BA5D8C">
      <w:start w:val="1"/>
      <w:numFmt w:val="bullet"/>
      <w:lvlText w:val="•"/>
      <w:lvlJc w:val="left"/>
      <w:rPr>
        <w:rFonts w:hint="default"/>
      </w:rPr>
    </w:lvl>
    <w:lvl w:ilvl="5" w:tplc="529A44C0">
      <w:start w:val="1"/>
      <w:numFmt w:val="bullet"/>
      <w:lvlText w:val="•"/>
      <w:lvlJc w:val="left"/>
      <w:rPr>
        <w:rFonts w:hint="default"/>
      </w:rPr>
    </w:lvl>
    <w:lvl w:ilvl="6" w:tplc="061CA50C">
      <w:start w:val="1"/>
      <w:numFmt w:val="bullet"/>
      <w:lvlText w:val="•"/>
      <w:lvlJc w:val="left"/>
      <w:rPr>
        <w:rFonts w:hint="default"/>
      </w:rPr>
    </w:lvl>
    <w:lvl w:ilvl="7" w:tplc="45402E32">
      <w:start w:val="1"/>
      <w:numFmt w:val="bullet"/>
      <w:lvlText w:val="•"/>
      <w:lvlJc w:val="left"/>
      <w:rPr>
        <w:rFonts w:hint="default"/>
      </w:rPr>
    </w:lvl>
    <w:lvl w:ilvl="8" w:tplc="A0DA5E54">
      <w:start w:val="1"/>
      <w:numFmt w:val="bullet"/>
      <w:lvlText w:val="•"/>
      <w:lvlJc w:val="left"/>
      <w:rPr>
        <w:rFonts w:hint="default"/>
      </w:rPr>
    </w:lvl>
  </w:abstractNum>
  <w:abstractNum w:abstractNumId="26" w15:restartNumberingAfterBreak="0">
    <w:nsid w:val="5BF9173B"/>
    <w:multiLevelType w:val="hybridMultilevel"/>
    <w:tmpl w:val="AEEE79EC"/>
    <w:lvl w:ilvl="0" w:tplc="D274253E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1"/>
        <w:sz w:val="24"/>
        <w:szCs w:val="24"/>
      </w:rPr>
    </w:lvl>
    <w:lvl w:ilvl="1" w:tplc="08C609CE">
      <w:start w:val="1"/>
      <w:numFmt w:val="bullet"/>
      <w:lvlText w:val="•"/>
      <w:lvlJc w:val="left"/>
      <w:rPr>
        <w:rFonts w:hint="default"/>
      </w:rPr>
    </w:lvl>
    <w:lvl w:ilvl="2" w:tplc="5E16E8E4">
      <w:start w:val="1"/>
      <w:numFmt w:val="bullet"/>
      <w:lvlText w:val="•"/>
      <w:lvlJc w:val="left"/>
      <w:rPr>
        <w:rFonts w:hint="default"/>
      </w:rPr>
    </w:lvl>
    <w:lvl w:ilvl="3" w:tplc="14763588">
      <w:start w:val="1"/>
      <w:numFmt w:val="bullet"/>
      <w:lvlText w:val="•"/>
      <w:lvlJc w:val="left"/>
      <w:rPr>
        <w:rFonts w:hint="default"/>
      </w:rPr>
    </w:lvl>
    <w:lvl w:ilvl="4" w:tplc="EA38279A">
      <w:start w:val="1"/>
      <w:numFmt w:val="bullet"/>
      <w:lvlText w:val="•"/>
      <w:lvlJc w:val="left"/>
      <w:rPr>
        <w:rFonts w:hint="default"/>
      </w:rPr>
    </w:lvl>
    <w:lvl w:ilvl="5" w:tplc="8A382C50">
      <w:start w:val="1"/>
      <w:numFmt w:val="bullet"/>
      <w:lvlText w:val="•"/>
      <w:lvlJc w:val="left"/>
      <w:rPr>
        <w:rFonts w:hint="default"/>
      </w:rPr>
    </w:lvl>
    <w:lvl w:ilvl="6" w:tplc="742091DC">
      <w:start w:val="1"/>
      <w:numFmt w:val="bullet"/>
      <w:lvlText w:val="•"/>
      <w:lvlJc w:val="left"/>
      <w:rPr>
        <w:rFonts w:hint="default"/>
      </w:rPr>
    </w:lvl>
    <w:lvl w:ilvl="7" w:tplc="19E82818">
      <w:start w:val="1"/>
      <w:numFmt w:val="bullet"/>
      <w:lvlText w:val="•"/>
      <w:lvlJc w:val="left"/>
      <w:rPr>
        <w:rFonts w:hint="default"/>
      </w:rPr>
    </w:lvl>
    <w:lvl w:ilvl="8" w:tplc="6B949EBE">
      <w:start w:val="1"/>
      <w:numFmt w:val="bullet"/>
      <w:lvlText w:val="•"/>
      <w:lvlJc w:val="left"/>
      <w:rPr>
        <w:rFonts w:hint="default"/>
      </w:rPr>
    </w:lvl>
  </w:abstractNum>
  <w:abstractNum w:abstractNumId="27" w15:restartNumberingAfterBreak="0">
    <w:nsid w:val="63B60D90"/>
    <w:multiLevelType w:val="hybridMultilevel"/>
    <w:tmpl w:val="22687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63263C"/>
    <w:multiLevelType w:val="hybridMultilevel"/>
    <w:tmpl w:val="0016C4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2713D5"/>
    <w:multiLevelType w:val="hybridMultilevel"/>
    <w:tmpl w:val="3C8AE1D4"/>
    <w:lvl w:ilvl="0" w:tplc="07B04CF8">
      <w:start w:val="1"/>
      <w:numFmt w:val="decimal"/>
      <w:lvlText w:val="%1."/>
      <w:lvlJc w:val="left"/>
      <w:pPr>
        <w:ind w:left="1349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 w15:restartNumberingAfterBreak="0">
    <w:nsid w:val="688D2F98"/>
    <w:multiLevelType w:val="hybridMultilevel"/>
    <w:tmpl w:val="D5584108"/>
    <w:lvl w:ilvl="0" w:tplc="6B669ED0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hint="default"/>
        <w:w w:val="131"/>
        <w:sz w:val="24"/>
        <w:szCs w:val="24"/>
      </w:rPr>
    </w:lvl>
    <w:lvl w:ilvl="1" w:tplc="5F140C78">
      <w:start w:val="21"/>
      <w:numFmt w:val="bullet"/>
      <w:lvlText w:val=""/>
      <w:lvlJc w:val="left"/>
      <w:pPr>
        <w:ind w:left="1440" w:hanging="360"/>
      </w:pPr>
      <w:rPr>
        <w:rFonts w:ascii="Symbol" w:eastAsia="Times New Roman" w:hAnsi="Symbol" w:cstheme="majorBidi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A81250"/>
    <w:multiLevelType w:val="hybridMultilevel"/>
    <w:tmpl w:val="9698D0D6"/>
    <w:lvl w:ilvl="0" w:tplc="07B04CF8">
      <w:start w:val="1"/>
      <w:numFmt w:val="decimal"/>
      <w:lvlText w:val="%1."/>
      <w:lvlJc w:val="left"/>
      <w:pPr>
        <w:ind w:left="1288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E6E40F2"/>
    <w:multiLevelType w:val="hybridMultilevel"/>
    <w:tmpl w:val="7A1AB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9D6FB5"/>
    <w:multiLevelType w:val="hybridMultilevel"/>
    <w:tmpl w:val="76B6B43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DAA251F"/>
    <w:multiLevelType w:val="hybridMultilevel"/>
    <w:tmpl w:val="7A1ABD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2D29F2"/>
    <w:multiLevelType w:val="hybridMultilevel"/>
    <w:tmpl w:val="BE86CFB0"/>
    <w:lvl w:ilvl="0" w:tplc="07B04CF8">
      <w:start w:val="1"/>
      <w:numFmt w:val="decimal"/>
      <w:lvlText w:val="%1."/>
      <w:lvlJc w:val="left"/>
      <w:pPr>
        <w:ind w:left="1288" w:hanging="360"/>
      </w:pPr>
      <w:rPr>
        <w:rFonts w:asciiTheme="majorBidi" w:eastAsia="Times New Roman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8"/>
  </w:num>
  <w:num w:numId="2">
    <w:abstractNumId w:val="2"/>
  </w:num>
  <w:num w:numId="3">
    <w:abstractNumId w:val="12"/>
  </w:num>
  <w:num w:numId="4">
    <w:abstractNumId w:val="1"/>
  </w:num>
  <w:num w:numId="5">
    <w:abstractNumId w:val="7"/>
  </w:num>
  <w:num w:numId="6">
    <w:abstractNumId w:val="10"/>
  </w:num>
  <w:num w:numId="7">
    <w:abstractNumId w:val="3"/>
  </w:num>
  <w:num w:numId="8">
    <w:abstractNumId w:val="16"/>
  </w:num>
  <w:num w:numId="9">
    <w:abstractNumId w:val="4"/>
  </w:num>
  <w:num w:numId="10">
    <w:abstractNumId w:val="23"/>
  </w:num>
  <w:num w:numId="11">
    <w:abstractNumId w:val="6"/>
  </w:num>
  <w:num w:numId="12">
    <w:abstractNumId w:val="21"/>
  </w:num>
  <w:num w:numId="13">
    <w:abstractNumId w:val="31"/>
  </w:num>
  <w:num w:numId="14">
    <w:abstractNumId w:val="35"/>
  </w:num>
  <w:num w:numId="15">
    <w:abstractNumId w:val="29"/>
  </w:num>
  <w:num w:numId="16">
    <w:abstractNumId w:val="17"/>
  </w:num>
  <w:num w:numId="17">
    <w:abstractNumId w:val="19"/>
  </w:num>
  <w:num w:numId="18">
    <w:abstractNumId w:val="15"/>
  </w:num>
  <w:num w:numId="19">
    <w:abstractNumId w:val="30"/>
  </w:num>
  <w:num w:numId="20">
    <w:abstractNumId w:val="34"/>
  </w:num>
  <w:num w:numId="21">
    <w:abstractNumId w:val="24"/>
  </w:num>
  <w:num w:numId="22">
    <w:abstractNumId w:val="25"/>
  </w:num>
  <w:num w:numId="23">
    <w:abstractNumId w:val="26"/>
  </w:num>
  <w:num w:numId="24">
    <w:abstractNumId w:val="0"/>
  </w:num>
  <w:num w:numId="25">
    <w:abstractNumId w:val="14"/>
  </w:num>
  <w:num w:numId="26">
    <w:abstractNumId w:val="20"/>
  </w:num>
  <w:num w:numId="27">
    <w:abstractNumId w:val="32"/>
  </w:num>
  <w:num w:numId="28">
    <w:abstractNumId w:val="5"/>
  </w:num>
  <w:num w:numId="29">
    <w:abstractNumId w:val="9"/>
  </w:num>
  <w:num w:numId="30">
    <w:abstractNumId w:val="27"/>
  </w:num>
  <w:num w:numId="31">
    <w:abstractNumId w:val="11"/>
  </w:num>
  <w:num w:numId="32">
    <w:abstractNumId w:val="18"/>
  </w:num>
  <w:num w:numId="33">
    <w:abstractNumId w:val="28"/>
  </w:num>
  <w:num w:numId="34">
    <w:abstractNumId w:val="22"/>
  </w:num>
  <w:num w:numId="35">
    <w:abstractNumId w:val="33"/>
  </w:num>
  <w:num w:numId="36">
    <w:abstractNumId w:val="1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682"/>
    <w:rsid w:val="00093217"/>
    <w:rsid w:val="000B4460"/>
    <w:rsid w:val="000B4876"/>
    <w:rsid w:val="000D0EB8"/>
    <w:rsid w:val="000D763C"/>
    <w:rsid w:val="000E1A18"/>
    <w:rsid w:val="000E4B96"/>
    <w:rsid w:val="000F1682"/>
    <w:rsid w:val="000F681D"/>
    <w:rsid w:val="000F7B41"/>
    <w:rsid w:val="00113EDA"/>
    <w:rsid w:val="00130D99"/>
    <w:rsid w:val="00142CA5"/>
    <w:rsid w:val="00146DC1"/>
    <w:rsid w:val="0015126D"/>
    <w:rsid w:val="00154514"/>
    <w:rsid w:val="00166362"/>
    <w:rsid w:val="001850CB"/>
    <w:rsid w:val="0018711B"/>
    <w:rsid w:val="001F5F72"/>
    <w:rsid w:val="0020060A"/>
    <w:rsid w:val="00206138"/>
    <w:rsid w:val="002107AC"/>
    <w:rsid w:val="00211965"/>
    <w:rsid w:val="00287E79"/>
    <w:rsid w:val="002B6F54"/>
    <w:rsid w:val="00336A31"/>
    <w:rsid w:val="003375CF"/>
    <w:rsid w:val="003715E9"/>
    <w:rsid w:val="00396939"/>
    <w:rsid w:val="003D19BD"/>
    <w:rsid w:val="00452D18"/>
    <w:rsid w:val="004842C5"/>
    <w:rsid w:val="004C3072"/>
    <w:rsid w:val="004C4A49"/>
    <w:rsid w:val="00503F09"/>
    <w:rsid w:val="00520B4D"/>
    <w:rsid w:val="005242CB"/>
    <w:rsid w:val="00542108"/>
    <w:rsid w:val="00584F55"/>
    <w:rsid w:val="005A52F8"/>
    <w:rsid w:val="005B3C1B"/>
    <w:rsid w:val="005B52F5"/>
    <w:rsid w:val="005D0C02"/>
    <w:rsid w:val="005E1377"/>
    <w:rsid w:val="00607DD8"/>
    <w:rsid w:val="006340A7"/>
    <w:rsid w:val="006353FF"/>
    <w:rsid w:val="00694EA0"/>
    <w:rsid w:val="006C58D7"/>
    <w:rsid w:val="006D3C2C"/>
    <w:rsid w:val="006E4A28"/>
    <w:rsid w:val="007068FA"/>
    <w:rsid w:val="00711174"/>
    <w:rsid w:val="00766A8B"/>
    <w:rsid w:val="0077538E"/>
    <w:rsid w:val="0080326F"/>
    <w:rsid w:val="008073A2"/>
    <w:rsid w:val="008264F8"/>
    <w:rsid w:val="00827942"/>
    <w:rsid w:val="00841D6A"/>
    <w:rsid w:val="00864D09"/>
    <w:rsid w:val="008825AD"/>
    <w:rsid w:val="0088712F"/>
    <w:rsid w:val="008A4DB8"/>
    <w:rsid w:val="008C4082"/>
    <w:rsid w:val="009047A7"/>
    <w:rsid w:val="009065E8"/>
    <w:rsid w:val="0093523A"/>
    <w:rsid w:val="0094224C"/>
    <w:rsid w:val="0096065D"/>
    <w:rsid w:val="00986D86"/>
    <w:rsid w:val="009977FD"/>
    <w:rsid w:val="009D0E80"/>
    <w:rsid w:val="009D1403"/>
    <w:rsid w:val="009D29DE"/>
    <w:rsid w:val="009E0255"/>
    <w:rsid w:val="00A00B47"/>
    <w:rsid w:val="00A115C4"/>
    <w:rsid w:val="00A43894"/>
    <w:rsid w:val="00A63AF4"/>
    <w:rsid w:val="00AB7784"/>
    <w:rsid w:val="00AC5683"/>
    <w:rsid w:val="00AC7E5E"/>
    <w:rsid w:val="00B03640"/>
    <w:rsid w:val="00B265F3"/>
    <w:rsid w:val="00B91EC5"/>
    <w:rsid w:val="00BA0648"/>
    <w:rsid w:val="00BD3D79"/>
    <w:rsid w:val="00C02FD1"/>
    <w:rsid w:val="00C2064B"/>
    <w:rsid w:val="00C54BD6"/>
    <w:rsid w:val="00C662A9"/>
    <w:rsid w:val="00C96D1D"/>
    <w:rsid w:val="00CC6153"/>
    <w:rsid w:val="00CE28C9"/>
    <w:rsid w:val="00D34B3D"/>
    <w:rsid w:val="00D55494"/>
    <w:rsid w:val="00D65BBC"/>
    <w:rsid w:val="00DD58DA"/>
    <w:rsid w:val="00DD6C2A"/>
    <w:rsid w:val="00DE5728"/>
    <w:rsid w:val="00E1319A"/>
    <w:rsid w:val="00E458BD"/>
    <w:rsid w:val="00E713EE"/>
    <w:rsid w:val="00E80408"/>
    <w:rsid w:val="00E82C33"/>
    <w:rsid w:val="00E93999"/>
    <w:rsid w:val="00EF158D"/>
    <w:rsid w:val="00EF4DA5"/>
    <w:rsid w:val="00F03335"/>
    <w:rsid w:val="00F22459"/>
    <w:rsid w:val="00F5070D"/>
    <w:rsid w:val="00F74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4FA1E4CD"/>
  <w15:docId w15:val="{D872C7F8-E5E1-4B67-897F-51FEFE9CE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6F54"/>
    <w:pPr>
      <w:keepNext/>
      <w:keepLines/>
      <w:spacing w:before="240" w:after="0" w:line="360" w:lineRule="auto"/>
      <w:outlineLvl w:val="0"/>
    </w:pPr>
    <w:rPr>
      <w:rFonts w:asciiTheme="majorBidi" w:eastAsiaTheme="majorEastAsia" w:hAnsiTheme="majorBidi" w:cstheme="majorBidi"/>
      <w:b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DD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1,Heading,Bullets,List Paragraph (numbered (a)),WB Para,Párrafo de lista1"/>
    <w:basedOn w:val="Normal"/>
    <w:link w:val="ListParagraphChar"/>
    <w:uiPriority w:val="34"/>
    <w:qFormat/>
    <w:rsid w:val="00EF4DA5"/>
    <w:pPr>
      <w:ind w:left="720"/>
      <w:contextualSpacing/>
    </w:pPr>
  </w:style>
  <w:style w:type="paragraph" w:customStyle="1" w:styleId="Default">
    <w:name w:val="Default"/>
    <w:rsid w:val="00584F5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F55"/>
    <w:rPr>
      <w:rFonts w:ascii="Segoe UI" w:hAnsi="Segoe UI" w:cs="Segoe UI"/>
      <w:sz w:val="18"/>
      <w:szCs w:val="18"/>
      <w:lang w:val="en-GB"/>
    </w:rPr>
  </w:style>
  <w:style w:type="character" w:customStyle="1" w:styleId="ListParagraphChar">
    <w:name w:val="List Paragraph Char"/>
    <w:aliases w:val="List Paragraph1 Char,Heading Char,Bullets Char,List Paragraph (numbered (a)) Char,WB Para Char,Párrafo de lista1 Char"/>
    <w:link w:val="ListParagraph"/>
    <w:uiPriority w:val="34"/>
    <w:locked/>
    <w:rsid w:val="007068FA"/>
    <w:rPr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7068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68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68FA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6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68FA"/>
    <w:rPr>
      <w:b/>
      <w:bCs/>
      <w:sz w:val="20"/>
      <w:szCs w:val="20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E713EE"/>
    <w:pPr>
      <w:spacing w:after="0" w:line="360" w:lineRule="auto"/>
      <w:contextualSpacing/>
    </w:pPr>
    <w:rPr>
      <w:rFonts w:asciiTheme="majorBidi" w:eastAsiaTheme="majorEastAsia" w:hAnsiTheme="majorBidi" w:cstheme="majorBidi"/>
      <w:b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13EE"/>
    <w:rPr>
      <w:rFonts w:asciiTheme="majorBidi" w:eastAsiaTheme="majorEastAsia" w:hAnsiTheme="majorBidi" w:cstheme="majorBidi"/>
      <w:b/>
      <w:spacing w:val="-10"/>
      <w:kern w:val="28"/>
      <w:sz w:val="28"/>
      <w:szCs w:val="56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48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2C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4842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2C5"/>
    <w:rPr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B6F54"/>
    <w:rPr>
      <w:rFonts w:asciiTheme="majorBidi" w:eastAsiaTheme="majorEastAsia" w:hAnsiTheme="majorBidi" w:cstheme="majorBidi"/>
      <w:b/>
      <w:sz w:val="24"/>
      <w:szCs w:val="32"/>
    </w:rPr>
  </w:style>
  <w:style w:type="table" w:styleId="TableGrid">
    <w:name w:val="Table Grid"/>
    <w:basedOn w:val="TableNormal"/>
    <w:uiPriority w:val="39"/>
    <w:rsid w:val="002B6F5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link w:val="NoSpacingChar"/>
    <w:uiPriority w:val="1"/>
    <w:qFormat/>
    <w:rsid w:val="002B6F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2B6F5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07DD8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DD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GB"/>
    </w:rPr>
  </w:style>
  <w:style w:type="paragraph" w:styleId="TOCHeading">
    <w:name w:val="TOC Heading"/>
    <w:basedOn w:val="Heading1"/>
    <w:next w:val="Normal"/>
    <w:uiPriority w:val="39"/>
    <w:unhideWhenUsed/>
    <w:qFormat/>
    <w:rsid w:val="00607DD8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TOC1">
    <w:name w:val="toc 1"/>
    <w:basedOn w:val="Normal"/>
    <w:next w:val="Normal"/>
    <w:autoRedefine/>
    <w:uiPriority w:val="39"/>
    <w:unhideWhenUsed/>
    <w:rsid w:val="00607DD8"/>
    <w:pPr>
      <w:spacing w:after="100"/>
    </w:pPr>
  </w:style>
  <w:style w:type="paragraph" w:styleId="FootnoteText">
    <w:name w:val="footnote text"/>
    <w:basedOn w:val="Normal"/>
    <w:link w:val="FootnoteTextChar"/>
    <w:semiHidden/>
    <w:rsid w:val="00E82C33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E82C33"/>
    <w:rPr>
      <w:rFonts w:ascii="Calibri" w:eastAsia="Calibri" w:hAnsi="Calibri" w:cs="Times New Roman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287E79"/>
    <w:pPr>
      <w:spacing w:after="100"/>
      <w:ind w:left="220"/>
    </w:pPr>
  </w:style>
  <w:style w:type="paragraph" w:styleId="BodyText2">
    <w:name w:val="Body Text 2"/>
    <w:basedOn w:val="Normal"/>
    <w:link w:val="BodyText2Char"/>
    <w:uiPriority w:val="99"/>
    <w:rsid w:val="00E458B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E458BD"/>
    <w:rPr>
      <w:rFonts w:ascii="Arial" w:eastAsia="Times New Roman" w:hAnsi="Arial" w:cs="Arial"/>
      <w:color w:val="000000"/>
      <w:sz w:val="24"/>
      <w:szCs w:val="24"/>
    </w:rPr>
  </w:style>
  <w:style w:type="paragraph" w:customStyle="1" w:styleId="TxBrp2">
    <w:name w:val="TxBr_p2"/>
    <w:basedOn w:val="Normal"/>
    <w:rsid w:val="00E458BD"/>
    <w:pPr>
      <w:widowControl w:val="0"/>
      <w:tabs>
        <w:tab w:val="left" w:pos="357"/>
      </w:tabs>
      <w:autoSpaceDE w:val="0"/>
      <w:autoSpaceDN w:val="0"/>
      <w:adjustRightInd w:val="0"/>
      <w:spacing w:after="0" w:line="255" w:lineRule="atLeast"/>
      <w:jc w:val="both"/>
    </w:pPr>
    <w:rPr>
      <w:rFonts w:ascii="Tunga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unhideWhenUsed/>
    <w:qFormat/>
    <w:rsid w:val="00E458BD"/>
    <w:pPr>
      <w:spacing w:after="120" w:line="276" w:lineRule="auto"/>
    </w:pPr>
    <w:rPr>
      <w:rFonts w:eastAsiaTheme="minorEastAsia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458BD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E458BD"/>
    <w:pPr>
      <w:widowControl w:val="0"/>
      <w:spacing w:after="0" w:line="240" w:lineRule="auto"/>
    </w:pPr>
    <w:rPr>
      <w:lang w:val="en-US"/>
    </w:rPr>
  </w:style>
  <w:style w:type="paragraph" w:styleId="Revision">
    <w:name w:val="Revision"/>
    <w:hidden/>
    <w:uiPriority w:val="99"/>
    <w:semiHidden/>
    <w:rsid w:val="008073A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B3550C39A7C498696A7C08E8CE4FD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BC63FD-9FD8-46B4-B450-CFF0FE8524DC}"/>
      </w:docPartPr>
      <w:docPartBody>
        <w:p w:rsidR="003C7C01" w:rsidRDefault="00C30A68" w:rsidP="00C30A68">
          <w:pPr>
            <w:pStyle w:val="DB3550C39A7C498696A7C08E8CE4FD11"/>
          </w:pPr>
          <w:r>
            <w:rPr>
              <w:rStyle w:val="PlaceholderText"/>
            </w:rPr>
            <w:t>[Author]</w:t>
          </w:r>
        </w:p>
      </w:docPartBody>
    </w:docPart>
    <w:docPart>
      <w:docPartPr>
        <w:name w:val="43DA9250EA1A4437A40D28AE77419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648DF-091A-459C-9588-CE96F986E451}"/>
      </w:docPartPr>
      <w:docPartBody>
        <w:p w:rsidR="00335218" w:rsidRDefault="00B6491C" w:rsidP="00B6491C">
          <w:pPr>
            <w:pStyle w:val="43DA9250EA1A4437A40D28AE7741965D"/>
          </w:pPr>
          <w:r>
            <w:rPr>
              <w:rStyle w:val="PlaceholderText"/>
            </w:rPr>
            <w:t>[Author]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unga">
    <w:panose1 w:val="00000400000000000000"/>
    <w:charset w:val="00"/>
    <w:family w:val="swiss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68"/>
    <w:rsid w:val="001B5921"/>
    <w:rsid w:val="00335218"/>
    <w:rsid w:val="003C7C01"/>
    <w:rsid w:val="00673645"/>
    <w:rsid w:val="007D7897"/>
    <w:rsid w:val="00957117"/>
    <w:rsid w:val="009E5221"/>
    <w:rsid w:val="00B6491C"/>
    <w:rsid w:val="00BA3901"/>
    <w:rsid w:val="00BF1661"/>
    <w:rsid w:val="00C30A68"/>
    <w:rsid w:val="00E60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91C"/>
    <w:rPr>
      <w:color w:val="808080"/>
    </w:rPr>
  </w:style>
  <w:style w:type="paragraph" w:customStyle="1" w:styleId="F33C0D42D1B14BA8A83C26D93D0D39EA">
    <w:name w:val="F33C0D42D1B14BA8A83C26D93D0D39EA"/>
    <w:rsid w:val="00C30A68"/>
  </w:style>
  <w:style w:type="paragraph" w:customStyle="1" w:styleId="6E0275A69B3A49F093685BB37AE24106">
    <w:name w:val="6E0275A69B3A49F093685BB37AE24106"/>
    <w:rsid w:val="00C30A68"/>
  </w:style>
  <w:style w:type="paragraph" w:customStyle="1" w:styleId="DB3550C39A7C498696A7C08E8CE4FD11">
    <w:name w:val="DB3550C39A7C498696A7C08E8CE4FD11"/>
    <w:rsid w:val="00C30A68"/>
  </w:style>
  <w:style w:type="paragraph" w:customStyle="1" w:styleId="753F9BCCB14742B894D37B9DAD560496">
    <w:name w:val="753F9BCCB14742B894D37B9DAD560496"/>
    <w:rsid w:val="00C30A68"/>
  </w:style>
  <w:style w:type="paragraph" w:customStyle="1" w:styleId="43DA9250EA1A4437A40D28AE7741965D">
    <w:name w:val="43DA9250EA1A4437A40D28AE7741965D"/>
    <w:rsid w:val="00B649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D2EE-279D-4913-AB0A-493D51969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Development of Communication Strategy and Awareness Campaign on Sound Management of Chemicals</vt:lpstr>
    </vt:vector>
  </TitlesOfParts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Communication Strategy and Awareness Campaign on Sound Management of Chemicals</dc:title>
  <dc:creator>Eliminating Persistent Organic Pollutants Through Sound Management of Chemicals Project</dc:creator>
  <cp:lastModifiedBy>Maryam Afsana</cp:lastModifiedBy>
  <cp:revision>2</cp:revision>
  <cp:lastPrinted>2021-02-21T08:34:00Z</cp:lastPrinted>
  <dcterms:created xsi:type="dcterms:W3CDTF">2021-02-21T08:36:00Z</dcterms:created>
  <dcterms:modified xsi:type="dcterms:W3CDTF">2021-02-21T08:36:00Z</dcterms:modified>
  <cp:contentStatus>4th March 2021 11:00</cp:contentStatus>
</cp:coreProperties>
</file>