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3B" w:rsidRDefault="0037733B" w:rsidP="00635F46">
      <w:pPr>
        <w:tabs>
          <w:tab w:val="left" w:pos="7157"/>
        </w:tabs>
        <w:rPr>
          <w:iCs/>
        </w:rPr>
      </w:pPr>
      <w:bookmarkStart w:id="0" w:name="_GoBack"/>
      <w:bookmarkEnd w:id="0"/>
    </w:p>
    <w:p w:rsidR="00896AD6" w:rsidRPr="002A3ACA" w:rsidRDefault="0037733B" w:rsidP="00E1036F">
      <w:pPr>
        <w:tabs>
          <w:tab w:val="left" w:pos="7157"/>
        </w:tabs>
        <w:rPr>
          <w:b/>
          <w:bCs/>
          <w:szCs w:val="24"/>
        </w:rPr>
      </w:pPr>
      <w:r w:rsidRPr="002A3ACA">
        <w:rPr>
          <w:b/>
          <w:bCs/>
          <w:szCs w:val="24"/>
        </w:rPr>
        <w:t xml:space="preserve">Appendix </w:t>
      </w:r>
      <w:r w:rsidR="00E1036F" w:rsidRPr="002A3ACA">
        <w:rPr>
          <w:rFonts w:asciiTheme="majorBidi" w:hAnsiTheme="majorBidi" w:cstheme="majorBidi"/>
          <w:b/>
          <w:bCs/>
        </w:rPr>
        <w:t>1A</w:t>
      </w:r>
      <w:r w:rsidR="00896AD6" w:rsidRPr="002A3ACA">
        <w:rPr>
          <w:rFonts w:asciiTheme="majorBidi" w:hAnsiTheme="majorBidi" w:cstheme="majorBidi"/>
          <w:b/>
          <w:bCs/>
        </w:rPr>
        <w:t xml:space="preserve"> - Consultant’s Information Form</w:t>
      </w:r>
      <w:r w:rsidR="00896AD6" w:rsidRPr="002A3ACA">
        <w:rPr>
          <w:rFonts w:asciiTheme="majorBidi" w:hAnsiTheme="majorBidi" w:cstheme="majorBidi"/>
          <w:b/>
          <w:bCs/>
        </w:rPr>
        <w:br/>
      </w:r>
    </w:p>
    <w:p w:rsidR="00896AD6" w:rsidRPr="00B86B82" w:rsidRDefault="00896AD6" w:rsidP="00896AD6">
      <w:pPr>
        <w:pStyle w:val="BankNormal"/>
        <w:jc w:val="both"/>
        <w:rPr>
          <w:rFonts w:asciiTheme="majorBidi" w:hAnsiTheme="majorBidi" w:cstheme="majorBidi"/>
          <w:i/>
          <w:iCs/>
          <w:szCs w:val="24"/>
        </w:rPr>
      </w:pPr>
      <w:r w:rsidRPr="00B86B82">
        <w:rPr>
          <w:rFonts w:asciiTheme="majorBidi" w:hAnsiTheme="majorBidi" w:cstheme="majorBidi"/>
          <w:i/>
          <w:iCs/>
          <w:szCs w:val="24"/>
        </w:rPr>
        <w:t>[The Consultant shall fill in this Form in accordance with the instructions indicated below. No alterations to its format shall be permitted and no substitutions shall be accepted.]</w:t>
      </w:r>
    </w:p>
    <w:p w:rsidR="00896AD6" w:rsidRPr="00B86B82" w:rsidRDefault="00896AD6" w:rsidP="00896AD6">
      <w:pPr>
        <w:ind w:left="720" w:hanging="72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szCs w:val="24"/>
        </w:rPr>
        <w:t xml:space="preserve">Date: </w:t>
      </w:r>
      <w:r w:rsidRPr="00B86B82">
        <w:rPr>
          <w:rFonts w:asciiTheme="majorBidi" w:hAnsiTheme="majorBidi" w:cstheme="majorBidi"/>
          <w:i/>
          <w:szCs w:val="24"/>
        </w:rPr>
        <w:t>[insert date (as day, month and year) of Proposal Submission]</w:t>
      </w:r>
      <w:r w:rsidRPr="00B86B82">
        <w:rPr>
          <w:rFonts w:asciiTheme="majorBidi" w:hAnsiTheme="majorBidi" w:cstheme="majorBidi"/>
          <w:szCs w:val="24"/>
        </w:rPr>
        <w:t xml:space="preserve"> </w:t>
      </w:r>
    </w:p>
    <w:p w:rsidR="00896AD6" w:rsidRPr="00B86B82" w:rsidRDefault="00896AD6" w:rsidP="00896AD6">
      <w:pPr>
        <w:tabs>
          <w:tab w:val="right" w:pos="9360"/>
        </w:tabs>
        <w:ind w:left="720" w:hanging="72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szCs w:val="24"/>
        </w:rPr>
        <w:t xml:space="preserve">Procurement Reference No.: </w:t>
      </w:r>
      <w:r w:rsidRPr="00B86B82">
        <w:rPr>
          <w:rFonts w:asciiTheme="majorBidi" w:hAnsiTheme="majorBidi" w:cstheme="majorBidi"/>
          <w:i/>
          <w:szCs w:val="24"/>
        </w:rPr>
        <w:t>[insert reference number]</w:t>
      </w:r>
    </w:p>
    <w:p w:rsidR="00896AD6" w:rsidRPr="00B86B82" w:rsidRDefault="00896AD6" w:rsidP="00896AD6">
      <w:pPr>
        <w:ind w:left="720" w:hanging="72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szCs w:val="24"/>
        </w:rPr>
        <w:t>Page ________ of_ ______ pages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6"/>
        <w:gridCol w:w="5580"/>
      </w:tblGrid>
      <w:tr w:rsidR="00896AD6" w:rsidRPr="00A878AE" w:rsidTr="00B86B82">
        <w:trPr>
          <w:cantSplit/>
          <w:trHeight w:val="440"/>
        </w:trPr>
        <w:tc>
          <w:tcPr>
            <w:tcW w:w="2037" w:type="pct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1.  Bidder’s</w:t>
            </w:r>
            <w:r w:rsidRPr="00B86B82">
              <w:rPr>
                <w:rFonts w:asciiTheme="majorBidi" w:hAnsiTheme="majorBidi" w:cstheme="majorBidi"/>
                <w:szCs w:val="24"/>
              </w:rPr>
              <w:t xml:space="preserve"> Legal Name  </w:t>
            </w:r>
          </w:p>
        </w:tc>
        <w:tc>
          <w:tcPr>
            <w:tcW w:w="2963" w:type="pct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Bidder’s legal name}</w:t>
            </w:r>
          </w:p>
        </w:tc>
      </w:tr>
      <w:tr w:rsidR="00896AD6" w:rsidRPr="00A878AE" w:rsidTr="00B86B82">
        <w:trPr>
          <w:cantSplit/>
          <w:trHeight w:val="674"/>
        </w:trPr>
        <w:tc>
          <w:tcPr>
            <w:tcW w:w="2037" w:type="pct"/>
            <w:tcBorders>
              <w:lef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2.  In case of JV, legal name of each party: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legal name of each party in JV}</w:t>
            </w:r>
          </w:p>
        </w:tc>
      </w:tr>
      <w:tr w:rsidR="00896AD6" w:rsidRPr="00A878AE" w:rsidTr="00B86B82">
        <w:trPr>
          <w:cantSplit/>
          <w:trHeight w:val="674"/>
        </w:trPr>
        <w:tc>
          <w:tcPr>
            <w:tcW w:w="2037" w:type="pct"/>
            <w:tcBorders>
              <w:lef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3.  Bidder’s actual or intended Country of Registration: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actual or intended Country of Registration}</w:t>
            </w:r>
          </w:p>
        </w:tc>
      </w:tr>
      <w:tr w:rsidR="00896AD6" w:rsidRPr="00A878AE" w:rsidTr="00B86B82">
        <w:trPr>
          <w:cantSplit/>
          <w:trHeight w:val="674"/>
        </w:trPr>
        <w:tc>
          <w:tcPr>
            <w:tcW w:w="2037" w:type="pct"/>
            <w:tcBorders>
              <w:lef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4.  Bidder’s Year of Registration: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Bidder’s year of registration}</w:t>
            </w:r>
          </w:p>
        </w:tc>
      </w:tr>
      <w:tr w:rsidR="00896AD6" w:rsidRPr="00A878AE" w:rsidTr="00B86B82">
        <w:trPr>
          <w:cantSplit/>
        </w:trPr>
        <w:tc>
          <w:tcPr>
            <w:tcW w:w="2037" w:type="pct"/>
            <w:tcBorders>
              <w:lef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5.  Bidder’s Legal Address in Country of Registration: </w:t>
            </w:r>
          </w:p>
        </w:tc>
        <w:tc>
          <w:tcPr>
            <w:tcW w:w="2963" w:type="pct"/>
            <w:tcBorders>
              <w:left w:val="single" w:sz="4" w:space="0" w:color="auto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Bidder’s legal address in country of registration}</w:t>
            </w:r>
          </w:p>
        </w:tc>
      </w:tr>
      <w:tr w:rsidR="00896AD6" w:rsidRPr="00A878AE" w:rsidTr="00B86B82">
        <w:trPr>
          <w:cantSplit/>
        </w:trPr>
        <w:tc>
          <w:tcPr>
            <w:tcW w:w="5000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6.  Bidder’s Authorized Representative Information</w:t>
            </w:r>
          </w:p>
        </w:tc>
      </w:tr>
      <w:tr w:rsidR="00896AD6" w:rsidRPr="00A878AE" w:rsidTr="00B86B82">
        <w:trPr>
          <w:cantSplit/>
        </w:trPr>
        <w:tc>
          <w:tcPr>
            <w:tcW w:w="2037" w:type="pc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Name: </w:t>
            </w:r>
          </w:p>
        </w:tc>
        <w:tc>
          <w:tcPr>
            <w:tcW w:w="2963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Authorized Representative’s name}</w:t>
            </w:r>
          </w:p>
        </w:tc>
      </w:tr>
      <w:tr w:rsidR="00896AD6" w:rsidRPr="00A878AE" w:rsidTr="00B86B82">
        <w:trPr>
          <w:cantSplit/>
        </w:trPr>
        <w:tc>
          <w:tcPr>
            <w:tcW w:w="2037" w:type="pct"/>
            <w:tcBorders>
              <w:top w:val="nil"/>
              <w:left w:val="double" w:sz="4" w:space="0" w:color="auto"/>
              <w:bottom w:val="nil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Address: </w:t>
            </w:r>
          </w:p>
        </w:tc>
        <w:tc>
          <w:tcPr>
            <w:tcW w:w="2963" w:type="pct"/>
            <w:tcBorders>
              <w:top w:val="nil"/>
              <w:bottom w:val="nil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Authorized Representative’s Address}</w:t>
            </w:r>
          </w:p>
        </w:tc>
      </w:tr>
      <w:tr w:rsidR="00896AD6" w:rsidRPr="00A878AE" w:rsidTr="00B86B82">
        <w:trPr>
          <w:cantSplit/>
        </w:trPr>
        <w:tc>
          <w:tcPr>
            <w:tcW w:w="2037" w:type="pct"/>
            <w:tcBorders>
              <w:top w:val="nil"/>
              <w:left w:val="double" w:sz="4" w:space="0" w:color="auto"/>
              <w:bottom w:val="nil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Telephone/Fax numbers: </w:t>
            </w:r>
          </w:p>
        </w:tc>
        <w:tc>
          <w:tcPr>
            <w:tcW w:w="2963" w:type="pct"/>
            <w:tcBorders>
              <w:top w:val="nil"/>
              <w:bottom w:val="nil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Authorized Representative’s telephone/fax numbers}</w:t>
            </w:r>
          </w:p>
        </w:tc>
      </w:tr>
      <w:tr w:rsidR="00896AD6" w:rsidRPr="00A878AE" w:rsidTr="00B86B82">
        <w:trPr>
          <w:cantSplit/>
        </w:trPr>
        <w:tc>
          <w:tcPr>
            <w:tcW w:w="2037" w:type="pct"/>
            <w:tcBorders>
              <w:top w:val="nil"/>
              <w:lef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Email Address:</w:t>
            </w:r>
          </w:p>
        </w:tc>
        <w:tc>
          <w:tcPr>
            <w:tcW w:w="2963" w:type="pct"/>
            <w:tcBorders>
              <w:top w:val="nil"/>
              <w:right w:val="double" w:sz="4" w:space="0" w:color="auto"/>
            </w:tcBorders>
          </w:tcPr>
          <w:p w:rsidR="00896AD6" w:rsidRPr="00B86B82" w:rsidRDefault="00896AD6" w:rsidP="00B86B82">
            <w:pPr>
              <w:suppressAutoHyphens/>
              <w:spacing w:before="120" w:after="120"/>
              <w:ind w:left="35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{[insert Authorized Representative’s email address}</w:t>
            </w:r>
          </w:p>
        </w:tc>
      </w:tr>
      <w:tr w:rsidR="00896AD6" w:rsidRPr="00A878AE" w:rsidTr="00B86B82"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3FD" w:rsidRPr="00ED53FD" w:rsidRDefault="00ED53FD" w:rsidP="00ED53FD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7. Attached are copies of original documents of: {check the box(</w:t>
            </w:r>
            <w:proofErr w:type="spellStart"/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es</w:t>
            </w:r>
            <w:proofErr w:type="spellEnd"/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) of the attached original documents}</w:t>
            </w:r>
          </w:p>
          <w:p w:rsidR="00ED53FD" w:rsidRPr="00ED53FD" w:rsidRDefault="00ED53FD" w:rsidP="00ED53FD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- Articles of Incorporation or Registration of firm named in 1, above.</w:t>
            </w:r>
          </w:p>
          <w:p w:rsidR="00ED53FD" w:rsidRPr="00ED53FD" w:rsidRDefault="00ED53FD" w:rsidP="00ED53FD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- In the case of Bids submitted by an existing or intended JV, an undertaking signed by all parties (</w:t>
            </w:r>
            <w:proofErr w:type="spellStart"/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i</w:t>
            </w:r>
            <w:proofErr w:type="spellEnd"/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 xml:space="preserve">) stating that all parties shall be jointly and severally liable, if so required, and (ii) nominating a Representative who shall have the authority to conduct all business for and on behalf of any and all the parties of the JV during the Bidding process and; in the event the JV is awarded: the Contract, during contract execution. </w:t>
            </w:r>
          </w:p>
          <w:p w:rsidR="00896AD6" w:rsidRPr="00B86B82" w:rsidRDefault="00ED53FD" w:rsidP="00ED53FD">
            <w:pPr>
              <w:suppressAutoHyphens/>
              <w:spacing w:before="120" w:after="120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 xml:space="preserve">- </w:t>
            </w:r>
            <w:r w:rsidRPr="00ED53FD">
              <w:rPr>
                <w:rFonts w:asciiTheme="majorBidi" w:hAnsiTheme="majorBidi" w:cstheme="majorBidi"/>
                <w:spacing w:val="-2"/>
                <w:szCs w:val="24"/>
              </w:rPr>
              <w:t>In case of government owned entity from the Republic of Maldives, documents establishing legal and financial autonomy and compliance with commercial law.</w:t>
            </w:r>
          </w:p>
        </w:tc>
      </w:tr>
    </w:tbl>
    <w:p w:rsidR="00896AD6" w:rsidRPr="002A3ACA" w:rsidRDefault="00896AD6" w:rsidP="00896AD6">
      <w:pPr>
        <w:pStyle w:val="Heading3"/>
        <w:rPr>
          <w:rFonts w:asciiTheme="majorBidi" w:hAnsiTheme="majorBidi" w:cstheme="majorBidi"/>
          <w:b/>
          <w:bCs/>
        </w:rPr>
      </w:pPr>
      <w:r w:rsidRPr="00B86B82">
        <w:rPr>
          <w:rFonts w:asciiTheme="majorBidi" w:hAnsiTheme="majorBidi" w:cstheme="majorBidi"/>
        </w:rPr>
        <w:br w:type="page"/>
      </w:r>
      <w:r w:rsidR="00E1036F" w:rsidRPr="002A3ACA">
        <w:rPr>
          <w:rFonts w:asciiTheme="majorBidi" w:hAnsiTheme="majorBidi" w:cstheme="majorBidi"/>
          <w:b/>
          <w:bCs/>
          <w:szCs w:val="24"/>
        </w:rPr>
        <w:lastRenderedPageBreak/>
        <w:t>1B</w:t>
      </w:r>
      <w:r w:rsidRPr="002A3ACA">
        <w:rPr>
          <w:rFonts w:asciiTheme="majorBidi" w:hAnsiTheme="majorBidi" w:cstheme="majorBidi"/>
          <w:b/>
          <w:bCs/>
          <w:szCs w:val="24"/>
        </w:rPr>
        <w:t xml:space="preserve"> - Joint Venture</w:t>
      </w:r>
      <w:r w:rsidRPr="002A3ACA">
        <w:rPr>
          <w:rFonts w:asciiTheme="majorBidi" w:hAnsiTheme="majorBidi" w:cstheme="majorBidi"/>
          <w:b/>
          <w:bCs/>
        </w:rPr>
        <w:t xml:space="preserve"> Partner Information Form</w:t>
      </w:r>
    </w:p>
    <w:p w:rsidR="00896AD6" w:rsidRPr="00B86B82" w:rsidRDefault="00896AD6" w:rsidP="00896AD6">
      <w:pPr>
        <w:jc w:val="both"/>
        <w:rPr>
          <w:rFonts w:asciiTheme="majorBidi" w:hAnsiTheme="majorBidi" w:cstheme="majorBidi"/>
          <w:szCs w:val="24"/>
        </w:rPr>
      </w:pPr>
    </w:p>
    <w:p w:rsidR="00896AD6" w:rsidRPr="00B86B82" w:rsidRDefault="00896AD6" w:rsidP="00896AD6">
      <w:pPr>
        <w:spacing w:after="24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i/>
          <w:iCs/>
          <w:szCs w:val="24"/>
        </w:rPr>
        <w:t>[The Bidder shall fill in this Form in accordance with the instructions indicated below].</w:t>
      </w:r>
    </w:p>
    <w:p w:rsidR="00896AD6" w:rsidRPr="00B86B82" w:rsidRDefault="00896AD6" w:rsidP="00896AD6">
      <w:pPr>
        <w:ind w:left="720" w:hanging="72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szCs w:val="24"/>
        </w:rPr>
        <w:t xml:space="preserve">Date: </w:t>
      </w:r>
      <w:r w:rsidRPr="00B86B82">
        <w:rPr>
          <w:rFonts w:asciiTheme="majorBidi" w:hAnsiTheme="majorBidi" w:cstheme="majorBidi"/>
          <w:i/>
          <w:szCs w:val="24"/>
        </w:rPr>
        <w:t>[insert date (as day, month and year) of Bid Submission</w:t>
      </w:r>
      <w:r w:rsidRPr="00B86B82">
        <w:rPr>
          <w:rFonts w:asciiTheme="majorBidi" w:hAnsiTheme="majorBidi" w:cstheme="majorBidi"/>
          <w:szCs w:val="24"/>
        </w:rPr>
        <w:t xml:space="preserve">] </w:t>
      </w:r>
    </w:p>
    <w:p w:rsidR="00896AD6" w:rsidRPr="00B86B82" w:rsidRDefault="00896AD6" w:rsidP="00896AD6">
      <w:pPr>
        <w:tabs>
          <w:tab w:val="right" w:pos="9360"/>
        </w:tabs>
        <w:ind w:left="720" w:hanging="72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szCs w:val="24"/>
        </w:rPr>
        <w:t xml:space="preserve">Procurement Reference No.: </w:t>
      </w:r>
      <w:r w:rsidRPr="00B86B82">
        <w:rPr>
          <w:rFonts w:asciiTheme="majorBidi" w:hAnsiTheme="majorBidi" w:cstheme="majorBidi"/>
          <w:i/>
          <w:szCs w:val="24"/>
        </w:rPr>
        <w:t>[insert reference]</w:t>
      </w:r>
    </w:p>
    <w:p w:rsidR="00896AD6" w:rsidRDefault="00896AD6" w:rsidP="00896AD6">
      <w:pPr>
        <w:ind w:left="720" w:hanging="720"/>
        <w:jc w:val="both"/>
        <w:rPr>
          <w:rFonts w:asciiTheme="majorBidi" w:hAnsiTheme="majorBidi" w:cstheme="majorBidi"/>
          <w:szCs w:val="24"/>
        </w:rPr>
      </w:pPr>
      <w:r w:rsidRPr="00B86B82">
        <w:rPr>
          <w:rFonts w:asciiTheme="majorBidi" w:hAnsiTheme="majorBidi" w:cstheme="majorBidi"/>
          <w:szCs w:val="24"/>
        </w:rPr>
        <w:t xml:space="preserve">Page ___ of __ ____ pages </w:t>
      </w:r>
    </w:p>
    <w:p w:rsidR="00E1036F" w:rsidRPr="00B86B82" w:rsidRDefault="00E1036F" w:rsidP="00896AD6">
      <w:pPr>
        <w:ind w:left="720" w:hanging="720"/>
        <w:jc w:val="both"/>
        <w:rPr>
          <w:rFonts w:asciiTheme="majorBidi" w:hAnsiTheme="majorBidi" w:cstheme="majorBidi"/>
          <w:szCs w:val="24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8"/>
      </w:tblGrid>
      <w:tr w:rsidR="00896AD6" w:rsidRPr="00A878AE" w:rsidTr="00B86B82">
        <w:trPr>
          <w:cantSplit/>
          <w:trHeight w:val="440"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1.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 xml:space="preserve">Bidder’s Legal Name: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Bidder’s legal name}</w:t>
            </w:r>
          </w:p>
        </w:tc>
      </w:tr>
      <w:tr w:rsidR="00896AD6" w:rsidRPr="00A878AE" w:rsidTr="00B86B82">
        <w:trPr>
          <w:cantSplit/>
          <w:trHeight w:val="674"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2.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 xml:space="preserve">JV’s Party legal name: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JV’s Party legal name}</w:t>
            </w:r>
          </w:p>
        </w:tc>
      </w:tr>
      <w:tr w:rsidR="00896AD6" w:rsidRPr="00A878AE" w:rsidTr="00B86B82">
        <w:trPr>
          <w:cantSplit/>
          <w:trHeight w:val="674"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3.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 xml:space="preserve">JV’s Party Country of Registration: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JV’s Party country of registration}</w:t>
            </w:r>
          </w:p>
        </w:tc>
      </w:tr>
      <w:tr w:rsidR="00896AD6" w:rsidRPr="00A878AE" w:rsidTr="00B86B82">
        <w:trPr>
          <w:cantSplit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4.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 xml:space="preserve">JV’s Party Year of Registration: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JV’s Part year of registration}</w:t>
            </w:r>
          </w:p>
        </w:tc>
      </w:tr>
      <w:tr w:rsidR="00896AD6" w:rsidRPr="00A878AE" w:rsidTr="00B86B82">
        <w:trPr>
          <w:cantSplit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5.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 xml:space="preserve">JV’s Party Legal Address in Country of Registration: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JV’s Party legal address in country of registration}</w:t>
            </w:r>
          </w:p>
        </w:tc>
      </w:tr>
      <w:tr w:rsidR="00896AD6" w:rsidRPr="00A878AE" w:rsidTr="00B86B82">
        <w:trPr>
          <w:cantSplit/>
        </w:trPr>
        <w:tc>
          <w:tcPr>
            <w:tcW w:w="8790" w:type="dxa"/>
            <w:gridSpan w:val="2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6.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>JV’s Party Authorized Representative Information</w:t>
            </w:r>
          </w:p>
        </w:tc>
      </w:tr>
      <w:tr w:rsidR="00896AD6" w:rsidRPr="00A878AE" w:rsidTr="00B86B82">
        <w:trPr>
          <w:cantSplit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Name: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name of JV’s Party authorized representative}</w:t>
            </w:r>
          </w:p>
        </w:tc>
      </w:tr>
      <w:tr w:rsidR="00896AD6" w:rsidRPr="00A878AE" w:rsidTr="00B86B82">
        <w:trPr>
          <w:cantSplit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Address: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address of JV’s Party authorized representative}</w:t>
            </w:r>
          </w:p>
        </w:tc>
      </w:tr>
      <w:tr w:rsidR="00896AD6" w:rsidRPr="00A878AE" w:rsidTr="00B86B82">
        <w:trPr>
          <w:cantSplit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Telephone/Fax numbers: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telephone/fax numbers of JV’s Party authorized representative}</w:t>
            </w:r>
          </w:p>
        </w:tc>
      </w:tr>
      <w:tr w:rsidR="00896AD6" w:rsidRPr="00A878AE" w:rsidTr="00B86B82">
        <w:trPr>
          <w:cantSplit/>
        </w:trPr>
        <w:tc>
          <w:tcPr>
            <w:tcW w:w="3402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426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 xml:space="preserve">Email Address: </w:t>
            </w:r>
          </w:p>
        </w:tc>
        <w:tc>
          <w:tcPr>
            <w:tcW w:w="5388" w:type="dxa"/>
          </w:tcPr>
          <w:p w:rsidR="00896AD6" w:rsidRPr="00B86B82" w:rsidRDefault="00896AD6" w:rsidP="00B86B82">
            <w:pPr>
              <w:suppressAutoHyphens/>
              <w:spacing w:before="120" w:after="120"/>
              <w:ind w:left="33"/>
              <w:jc w:val="both"/>
              <w:rPr>
                <w:rFonts w:asciiTheme="majorBidi" w:hAnsiTheme="majorBidi" w:cstheme="majorBidi"/>
                <w:i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{insert email address of JV’s Party authorized representative}</w:t>
            </w:r>
          </w:p>
        </w:tc>
      </w:tr>
      <w:tr w:rsidR="00896AD6" w:rsidRPr="00A878AE" w:rsidTr="00B86B82">
        <w:tc>
          <w:tcPr>
            <w:tcW w:w="8790" w:type="dxa"/>
            <w:gridSpan w:val="2"/>
          </w:tcPr>
          <w:p w:rsidR="00896AD6" w:rsidRPr="00B86B82" w:rsidRDefault="00896AD6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>7.</w:t>
            </w:r>
            <w:r w:rsidRPr="00B86B82">
              <w:rPr>
                <w:rFonts w:asciiTheme="majorBidi" w:hAnsiTheme="majorBidi" w:cstheme="majorBidi"/>
                <w:spacing w:val="-2"/>
                <w:szCs w:val="24"/>
              </w:rPr>
              <w:tab/>
              <w:t>Attached are copies of original documents of: {</w:t>
            </w:r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check the box(</w:t>
            </w:r>
            <w:proofErr w:type="spellStart"/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es</w:t>
            </w:r>
            <w:proofErr w:type="spellEnd"/>
            <w:r w:rsidRPr="00B86B82">
              <w:rPr>
                <w:rFonts w:asciiTheme="majorBidi" w:hAnsiTheme="majorBidi" w:cstheme="majorBidi"/>
                <w:i/>
                <w:spacing w:val="-2"/>
                <w:szCs w:val="24"/>
              </w:rPr>
              <w:t>) of the attached original documents}</w:t>
            </w:r>
          </w:p>
          <w:p w:rsidR="00896AD6" w:rsidRPr="00B86B82" w:rsidRDefault="00ED53FD" w:rsidP="00B86B82">
            <w:pPr>
              <w:suppressAutoHyphens/>
              <w:spacing w:before="120" w:after="120"/>
              <w:ind w:left="357" w:hanging="357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 xml:space="preserve">      - </w:t>
            </w:r>
            <w:r w:rsidR="00896AD6" w:rsidRPr="00B86B82">
              <w:rPr>
                <w:rFonts w:asciiTheme="majorBidi" w:hAnsiTheme="majorBidi" w:cstheme="majorBidi"/>
                <w:spacing w:val="-2"/>
                <w:szCs w:val="24"/>
              </w:rPr>
              <w:t>Articles of Incorporation or Registration of firm named in 2, above.</w:t>
            </w:r>
          </w:p>
          <w:p w:rsidR="00896AD6" w:rsidRPr="00ED53FD" w:rsidRDefault="00ED53FD" w:rsidP="00ED53FD">
            <w:pPr>
              <w:pStyle w:val="ListParagraph"/>
              <w:suppressAutoHyphens/>
              <w:spacing w:before="120" w:after="120"/>
              <w:ind w:left="360"/>
              <w:jc w:val="both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 xml:space="preserve">- </w:t>
            </w:r>
            <w:r w:rsidR="00896AD6" w:rsidRPr="00ED53FD">
              <w:rPr>
                <w:rFonts w:asciiTheme="majorBidi" w:hAnsiTheme="majorBidi" w:cstheme="majorBidi"/>
                <w:spacing w:val="-2"/>
                <w:szCs w:val="24"/>
              </w:rPr>
              <w:t>In case of government owned entity from the Republic of Maldives, documents establishing legal and financial autonomy and compliance with commercial law.</w:t>
            </w:r>
          </w:p>
        </w:tc>
      </w:tr>
    </w:tbl>
    <w:p w:rsidR="00896AD6" w:rsidRPr="00B86B82" w:rsidRDefault="00896AD6" w:rsidP="00896AD6">
      <w:pPr>
        <w:tabs>
          <w:tab w:val="left" w:pos="720"/>
          <w:tab w:val="left" w:pos="1440"/>
          <w:tab w:val="left" w:pos="2160"/>
          <w:tab w:val="left" w:pos="2693"/>
          <w:tab w:val="left" w:pos="3222"/>
          <w:tab w:val="left" w:pos="3827"/>
          <w:tab w:val="left" w:pos="4432"/>
          <w:tab w:val="left" w:pos="4730"/>
          <w:tab w:val="left" w:pos="5335"/>
        </w:tabs>
        <w:suppressAutoHyphens/>
        <w:jc w:val="both"/>
        <w:rPr>
          <w:rFonts w:asciiTheme="majorBidi" w:hAnsiTheme="majorBidi" w:cstheme="majorBidi"/>
          <w:spacing w:val="-3"/>
          <w:szCs w:val="24"/>
        </w:rPr>
        <w:sectPr w:rsidR="00896AD6" w:rsidRPr="00B86B82" w:rsidSect="008E22E2">
          <w:headerReference w:type="even" r:id="rId8"/>
          <w:headerReference w:type="default" r:id="rId9"/>
          <w:footerReference w:type="default" r:id="rId10"/>
          <w:headerReference w:type="first" r:id="rId11"/>
          <w:pgSz w:w="11907" w:h="16834" w:code="9"/>
          <w:pgMar w:top="1304" w:right="1021" w:bottom="1242" w:left="1440" w:header="567" w:footer="567" w:gutter="0"/>
          <w:cols w:space="720"/>
          <w:noEndnote/>
        </w:sectPr>
      </w:pPr>
    </w:p>
    <w:p w:rsidR="0037733B" w:rsidRPr="0037733B" w:rsidRDefault="0037733B" w:rsidP="00E1036F">
      <w:pPr>
        <w:tabs>
          <w:tab w:val="left" w:pos="7157"/>
        </w:tabs>
        <w:rPr>
          <w:szCs w:val="24"/>
        </w:rPr>
      </w:pPr>
    </w:p>
    <w:sectPr w:rsidR="0037733B" w:rsidRPr="0037733B" w:rsidSect="00712E98">
      <w:headerReference w:type="even" r:id="rId12"/>
      <w:headerReference w:type="first" r:id="rId13"/>
      <w:pgSz w:w="11907" w:h="16834" w:code="9"/>
      <w:pgMar w:top="1304" w:right="1021" w:bottom="1242" w:left="1440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8D" w:rsidRDefault="0091608D">
      <w:r>
        <w:separator/>
      </w:r>
    </w:p>
  </w:endnote>
  <w:endnote w:type="continuationSeparator" w:id="0">
    <w:p w:rsidR="0091608D" w:rsidRDefault="0091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026905"/>
      <w:docPartObj>
        <w:docPartGallery w:val="Page Numbers (Bottom of Page)"/>
        <w:docPartUnique/>
      </w:docPartObj>
    </w:sdtPr>
    <w:sdtEndPr/>
    <w:sdtContent>
      <w:p w:rsidR="00B02936" w:rsidRDefault="00B02936" w:rsidP="00B0293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20D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96AD6" w:rsidRDefault="0089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8D" w:rsidRDefault="0091608D">
      <w:r>
        <w:separator/>
      </w:r>
    </w:p>
  </w:footnote>
  <w:footnote w:type="continuationSeparator" w:id="0">
    <w:p w:rsidR="0091608D" w:rsidRDefault="0091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D6" w:rsidRDefault="00896AD6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:rsidR="00896AD6" w:rsidRDefault="00896A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D6" w:rsidRDefault="00896AD6" w:rsidP="00896AD6">
    <w:pPr>
      <w:spacing w:line="264" w:lineRule="auto"/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8EE99" wp14:editId="79663E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A1F726" id="Rectangle 222" o:spid="_x0000_s1026" style="position:absolute;margin-left:0;margin-top:0;width:580.8pt;height:752.4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" filled="f" stroked="f" strokeweight="1.25pt">
              <w10:wrap anchorx="page" anchory="page"/>
            </v:rect>
          </w:pict>
        </mc:Fallback>
      </mc:AlternateContent>
    </w:r>
    <w:sdt>
      <w:sdtPr>
        <w:rPr>
          <w:b/>
          <w:color w:val="000000" w:themeColor="text1"/>
          <w:sz w:val="20"/>
          <w:szCs w:val="48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96AD6">
          <w:rPr>
            <w:b/>
            <w:color w:val="000000" w:themeColor="text1"/>
            <w:sz w:val="20"/>
            <w:szCs w:val="48"/>
          </w:rPr>
          <w:t>Design an air quality monitoring programme for the greater male’ region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D6" w:rsidRDefault="00896AD6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896AD6" w:rsidRDefault="00896AD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102</w:t>
    </w:r>
    <w:r>
      <w:rPr>
        <w:rStyle w:val="PageNumber"/>
      </w:rPr>
      <w:fldChar w:fldCharType="end"/>
    </w:r>
    <w:r>
      <w:rPr>
        <w:rStyle w:val="PageNumber"/>
      </w:rPr>
      <w:tab/>
      <w:t>Invitation for Bids</w:t>
    </w:r>
  </w:p>
  <w:p w:rsidR="0091608D" w:rsidRDefault="0091608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:rsidR="0091608D" w:rsidRDefault="009160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pt" o:bullet="t">
        <v:imagedata r:id="rId1" o:title="msoE8"/>
      </v:shape>
    </w:pict>
  </w:numPicBullet>
  <w:abstractNum w:abstractNumId="0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261"/>
    <w:multiLevelType w:val="multilevel"/>
    <w:tmpl w:val="419C629E"/>
    <w:lvl w:ilvl="0">
      <w:start w:val="1"/>
      <w:numFmt w:val="decimal"/>
      <w:pStyle w:val="ITBClauseHeader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ITBSub-Clause"/>
      <w:isLgl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ITBSub-ClauseaList"/>
      <w:lvlText w:val="(%3)"/>
      <w:lvlJc w:val="left"/>
      <w:pPr>
        <w:tabs>
          <w:tab w:val="num" w:pos="936"/>
        </w:tabs>
        <w:ind w:left="936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ITBSub-ClauseiListinITBGCC"/>
      <w:lvlText w:val="(%4)"/>
      <w:lvlJc w:val="left"/>
      <w:pPr>
        <w:tabs>
          <w:tab w:val="num" w:pos="1656"/>
        </w:tabs>
        <w:ind w:left="1440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204A3B"/>
    <w:multiLevelType w:val="hybridMultilevel"/>
    <w:tmpl w:val="E2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EE"/>
    <w:multiLevelType w:val="hybridMultilevel"/>
    <w:tmpl w:val="21ECD85C"/>
    <w:lvl w:ilvl="0" w:tplc="D1D80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1E51"/>
    <w:multiLevelType w:val="multilevel"/>
    <w:tmpl w:val="9C96B8A2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329954E4"/>
    <w:multiLevelType w:val="multilevel"/>
    <w:tmpl w:val="0D48C32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07FE"/>
    <w:multiLevelType w:val="hybridMultilevel"/>
    <w:tmpl w:val="99106A4E"/>
    <w:lvl w:ilvl="0" w:tplc="FF260D10">
      <w:start w:val="1"/>
      <w:numFmt w:val="lowerRoman"/>
      <w:lvlText w:val="(%1)"/>
      <w:lvlJc w:val="left"/>
      <w:pPr>
        <w:ind w:left="1026" w:hanging="5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7" w15:restartNumberingAfterBreak="0">
    <w:nsid w:val="3B0B6059"/>
    <w:multiLevelType w:val="hybridMultilevel"/>
    <w:tmpl w:val="4F52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818DB"/>
    <w:multiLevelType w:val="hybridMultilevel"/>
    <w:tmpl w:val="C94CF276"/>
    <w:lvl w:ilvl="0" w:tplc="8A36E05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0A5F"/>
    <w:multiLevelType w:val="multilevel"/>
    <w:tmpl w:val="6CC08432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Header3-Paragraph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E46DD6"/>
    <w:multiLevelType w:val="hybridMultilevel"/>
    <w:tmpl w:val="F77AB654"/>
    <w:lvl w:ilvl="0" w:tplc="D6BA3CD4">
      <w:start w:val="1"/>
      <w:numFmt w:val="decimal"/>
      <w:pStyle w:val="ITBidTExt"/>
      <w:lvlText w:val="2.5.2.%1"/>
      <w:lvlJc w:val="left"/>
      <w:pPr>
        <w:ind w:left="2211" w:hanging="850"/>
      </w:pPr>
      <w:rPr>
        <w:rFonts w:ascii="Times New Roman" w:hAnsi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1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41F75D2E"/>
    <w:multiLevelType w:val="multilevel"/>
    <w:tmpl w:val="E09A0580"/>
    <w:lvl w:ilvl="0">
      <w:start w:val="1"/>
      <w:numFmt w:val="decimal"/>
      <w:pStyle w:val="NewOutRegs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SubReg"/>
      <w:lvlText w:val="(%2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SubSubReg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CA5878"/>
    <w:multiLevelType w:val="hybridMultilevel"/>
    <w:tmpl w:val="B41E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A1A5A"/>
    <w:multiLevelType w:val="singleLevel"/>
    <w:tmpl w:val="4CA25D2C"/>
    <w:lvl w:ilvl="0">
      <w:start w:val="1"/>
      <w:numFmt w:val="upperLetter"/>
      <w:pStyle w:val="BodyTex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5BD1B7D"/>
    <w:multiLevelType w:val="singleLevel"/>
    <w:tmpl w:val="AE92CAFE"/>
    <w:lvl w:ilvl="0">
      <w:start w:val="1"/>
      <w:numFmt w:val="decimal"/>
      <w:pStyle w:val="Header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BC2DB4"/>
    <w:multiLevelType w:val="hybridMultilevel"/>
    <w:tmpl w:val="99106A4E"/>
    <w:lvl w:ilvl="0" w:tplc="C41CE3B4">
      <w:start w:val="1"/>
      <w:numFmt w:val="lowerRoman"/>
      <w:lvlText w:val="(%1)"/>
      <w:lvlJc w:val="left"/>
      <w:pPr>
        <w:ind w:left="1080" w:hanging="513"/>
      </w:pPr>
      <w:rPr>
        <w:rFonts w:hint="default"/>
      </w:rPr>
    </w:lvl>
    <w:lvl w:ilvl="1" w:tplc="F724B7DE" w:tentative="1">
      <w:start w:val="1"/>
      <w:numFmt w:val="lowerLetter"/>
      <w:lvlText w:val="%2."/>
      <w:lvlJc w:val="left"/>
      <w:pPr>
        <w:ind w:left="1800" w:hanging="360"/>
      </w:pPr>
    </w:lvl>
    <w:lvl w:ilvl="2" w:tplc="363E36F0" w:tentative="1">
      <w:start w:val="1"/>
      <w:numFmt w:val="lowerRoman"/>
      <w:lvlText w:val="%3."/>
      <w:lvlJc w:val="right"/>
      <w:pPr>
        <w:ind w:left="2520" w:hanging="180"/>
      </w:pPr>
    </w:lvl>
    <w:lvl w:ilvl="3" w:tplc="EFB0E56E" w:tentative="1">
      <w:start w:val="1"/>
      <w:numFmt w:val="decimal"/>
      <w:lvlText w:val="%4."/>
      <w:lvlJc w:val="left"/>
      <w:pPr>
        <w:ind w:left="3240" w:hanging="360"/>
      </w:pPr>
    </w:lvl>
    <w:lvl w:ilvl="4" w:tplc="61D2521A" w:tentative="1">
      <w:start w:val="1"/>
      <w:numFmt w:val="lowerLetter"/>
      <w:lvlText w:val="%5."/>
      <w:lvlJc w:val="left"/>
      <w:pPr>
        <w:ind w:left="3960" w:hanging="360"/>
      </w:pPr>
    </w:lvl>
    <w:lvl w:ilvl="5" w:tplc="3474B034" w:tentative="1">
      <w:start w:val="1"/>
      <w:numFmt w:val="lowerRoman"/>
      <w:lvlText w:val="%6."/>
      <w:lvlJc w:val="right"/>
      <w:pPr>
        <w:ind w:left="4680" w:hanging="180"/>
      </w:pPr>
    </w:lvl>
    <w:lvl w:ilvl="6" w:tplc="3EF47430" w:tentative="1">
      <w:start w:val="1"/>
      <w:numFmt w:val="decimal"/>
      <w:lvlText w:val="%7."/>
      <w:lvlJc w:val="left"/>
      <w:pPr>
        <w:ind w:left="5400" w:hanging="360"/>
      </w:pPr>
    </w:lvl>
    <w:lvl w:ilvl="7" w:tplc="D00E53E2" w:tentative="1">
      <w:start w:val="1"/>
      <w:numFmt w:val="lowerLetter"/>
      <w:lvlText w:val="%8."/>
      <w:lvlJc w:val="left"/>
      <w:pPr>
        <w:ind w:left="6120" w:hanging="360"/>
      </w:pPr>
    </w:lvl>
    <w:lvl w:ilvl="8" w:tplc="6BD2E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A1F0A"/>
    <w:multiLevelType w:val="hybridMultilevel"/>
    <w:tmpl w:val="86B0B7BC"/>
    <w:lvl w:ilvl="0" w:tplc="04090017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1C21"/>
    <w:multiLevelType w:val="hybridMultilevel"/>
    <w:tmpl w:val="B26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D02F0"/>
    <w:multiLevelType w:val="multilevel"/>
    <w:tmpl w:val="4B2C6B90"/>
    <w:lvl w:ilvl="0">
      <w:start w:val="1"/>
      <w:numFmt w:val="none"/>
      <w:isLgl/>
      <w:lvlText w:val="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01"/>
        </w:tabs>
        <w:ind w:left="1800" w:hanging="61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1B64383"/>
    <w:multiLevelType w:val="hybridMultilevel"/>
    <w:tmpl w:val="8FA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D95966"/>
    <w:multiLevelType w:val="singleLevel"/>
    <w:tmpl w:val="ED7A1628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47D4F6F"/>
    <w:multiLevelType w:val="hybridMultilevel"/>
    <w:tmpl w:val="A6F80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D804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C69AC"/>
    <w:multiLevelType w:val="hybridMultilevel"/>
    <w:tmpl w:val="B6847B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9405BD"/>
    <w:multiLevelType w:val="hybridMultilevel"/>
    <w:tmpl w:val="BEEE2968"/>
    <w:lvl w:ilvl="0" w:tplc="CAFCC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58836C4" w:tentative="1">
      <w:start w:val="1"/>
      <w:numFmt w:val="lowerLetter"/>
      <w:lvlText w:val="%2."/>
      <w:lvlJc w:val="left"/>
      <w:pPr>
        <w:ind w:left="1440" w:hanging="360"/>
      </w:pPr>
    </w:lvl>
    <w:lvl w:ilvl="2" w:tplc="7444CC80" w:tentative="1">
      <w:start w:val="1"/>
      <w:numFmt w:val="lowerRoman"/>
      <w:lvlText w:val="%3."/>
      <w:lvlJc w:val="right"/>
      <w:pPr>
        <w:ind w:left="2160" w:hanging="180"/>
      </w:pPr>
    </w:lvl>
    <w:lvl w:ilvl="3" w:tplc="D5AA8820" w:tentative="1">
      <w:start w:val="1"/>
      <w:numFmt w:val="decimal"/>
      <w:lvlText w:val="%4."/>
      <w:lvlJc w:val="left"/>
      <w:pPr>
        <w:ind w:left="2880" w:hanging="360"/>
      </w:pPr>
    </w:lvl>
    <w:lvl w:ilvl="4" w:tplc="9CF605BE" w:tentative="1">
      <w:start w:val="1"/>
      <w:numFmt w:val="lowerLetter"/>
      <w:lvlText w:val="%5."/>
      <w:lvlJc w:val="left"/>
      <w:pPr>
        <w:ind w:left="3600" w:hanging="360"/>
      </w:pPr>
    </w:lvl>
    <w:lvl w:ilvl="5" w:tplc="C95C6560" w:tentative="1">
      <w:start w:val="1"/>
      <w:numFmt w:val="lowerRoman"/>
      <w:lvlText w:val="%6."/>
      <w:lvlJc w:val="right"/>
      <w:pPr>
        <w:ind w:left="4320" w:hanging="180"/>
      </w:pPr>
    </w:lvl>
    <w:lvl w:ilvl="6" w:tplc="7FFC5242" w:tentative="1">
      <w:start w:val="1"/>
      <w:numFmt w:val="decimal"/>
      <w:lvlText w:val="%7."/>
      <w:lvlJc w:val="left"/>
      <w:pPr>
        <w:ind w:left="5040" w:hanging="360"/>
      </w:pPr>
    </w:lvl>
    <w:lvl w:ilvl="7" w:tplc="1BCA8A22" w:tentative="1">
      <w:start w:val="1"/>
      <w:numFmt w:val="lowerLetter"/>
      <w:lvlText w:val="%8."/>
      <w:lvlJc w:val="left"/>
      <w:pPr>
        <w:ind w:left="5760" w:hanging="360"/>
      </w:pPr>
    </w:lvl>
    <w:lvl w:ilvl="8" w:tplc="BBE4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682B66"/>
    <w:multiLevelType w:val="hybridMultilevel"/>
    <w:tmpl w:val="F6C208C2"/>
    <w:lvl w:ilvl="0" w:tplc="4EA47DEA">
      <w:start w:val="1"/>
      <w:numFmt w:val="bullet"/>
      <w:pStyle w:val="Mau3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D2A48"/>
    <w:multiLevelType w:val="multilevel"/>
    <w:tmpl w:val="6FFA2AFE"/>
    <w:lvl w:ilvl="0">
      <w:start w:val="1"/>
      <w:numFmt w:val="decimal"/>
      <w:pStyle w:val="Zambia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Reg-number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Reg-letter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Reg-roman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21"/>
  </w:num>
  <w:num w:numId="5">
    <w:abstractNumId w:val="19"/>
  </w:num>
  <w:num w:numId="6">
    <w:abstractNumId w:val="15"/>
  </w:num>
  <w:num w:numId="7">
    <w:abstractNumId w:val="22"/>
  </w:num>
  <w:num w:numId="8">
    <w:abstractNumId w:val="12"/>
  </w:num>
  <w:num w:numId="9">
    <w:abstractNumId w:val="28"/>
  </w:num>
  <w:num w:numId="10">
    <w:abstractNumId w:val="6"/>
  </w:num>
  <w:num w:numId="11">
    <w:abstractNumId w:val="27"/>
  </w:num>
  <w:num w:numId="12">
    <w:abstractNumId w:val="10"/>
  </w:num>
  <w:num w:numId="13">
    <w:abstractNumId w:val="1"/>
  </w:num>
  <w:num w:numId="14">
    <w:abstractNumId w:val="9"/>
  </w:num>
  <w:num w:numId="15">
    <w:abstractNumId w:val="25"/>
  </w:num>
  <w:num w:numId="16">
    <w:abstractNumId w:val="17"/>
  </w:num>
  <w:num w:numId="17">
    <w:abstractNumId w:val="16"/>
  </w:num>
  <w:num w:numId="18">
    <w:abstractNumId w:val="13"/>
  </w:num>
  <w:num w:numId="19">
    <w:abstractNumId w:val="3"/>
  </w:num>
  <w:num w:numId="20">
    <w:abstractNumId w:val="23"/>
  </w:num>
  <w:num w:numId="21">
    <w:abstractNumId w:val="4"/>
  </w:num>
  <w:num w:numId="22">
    <w:abstractNumId w:val="5"/>
  </w:num>
  <w:num w:numId="23">
    <w:abstractNumId w:val="0"/>
  </w:num>
  <w:num w:numId="24">
    <w:abstractNumId w:val="8"/>
  </w:num>
  <w:num w:numId="25">
    <w:abstractNumId w:val="18"/>
  </w:num>
  <w:num w:numId="26">
    <w:abstractNumId w:val="24"/>
  </w:num>
  <w:num w:numId="27">
    <w:abstractNumId w:val="20"/>
  </w:num>
  <w:num w:numId="28">
    <w:abstractNumId w:val="2"/>
  </w:num>
  <w:num w:numId="2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9"/>
    <w:rsid w:val="00001183"/>
    <w:rsid w:val="00001BA4"/>
    <w:rsid w:val="00006C99"/>
    <w:rsid w:val="00007081"/>
    <w:rsid w:val="000127AD"/>
    <w:rsid w:val="00012EEA"/>
    <w:rsid w:val="00015555"/>
    <w:rsid w:val="00016563"/>
    <w:rsid w:val="00017B96"/>
    <w:rsid w:val="00020155"/>
    <w:rsid w:val="000212A1"/>
    <w:rsid w:val="00022153"/>
    <w:rsid w:val="00022779"/>
    <w:rsid w:val="00026838"/>
    <w:rsid w:val="00031918"/>
    <w:rsid w:val="000319BF"/>
    <w:rsid w:val="000425D7"/>
    <w:rsid w:val="00043C3B"/>
    <w:rsid w:val="00047918"/>
    <w:rsid w:val="00050172"/>
    <w:rsid w:val="0005078C"/>
    <w:rsid w:val="00052ADC"/>
    <w:rsid w:val="000534D5"/>
    <w:rsid w:val="000557B9"/>
    <w:rsid w:val="0006046D"/>
    <w:rsid w:val="00060A7B"/>
    <w:rsid w:val="00062D86"/>
    <w:rsid w:val="00065D85"/>
    <w:rsid w:val="00071DAB"/>
    <w:rsid w:val="00073135"/>
    <w:rsid w:val="00073C05"/>
    <w:rsid w:val="000806F0"/>
    <w:rsid w:val="000855FC"/>
    <w:rsid w:val="00085793"/>
    <w:rsid w:val="00087714"/>
    <w:rsid w:val="00092586"/>
    <w:rsid w:val="00092B04"/>
    <w:rsid w:val="00094B64"/>
    <w:rsid w:val="000A2F1B"/>
    <w:rsid w:val="000B2B40"/>
    <w:rsid w:val="000B5AE7"/>
    <w:rsid w:val="000B70FB"/>
    <w:rsid w:val="000C0D1B"/>
    <w:rsid w:val="000C2103"/>
    <w:rsid w:val="000C2D40"/>
    <w:rsid w:val="000C35FF"/>
    <w:rsid w:val="000C483D"/>
    <w:rsid w:val="000C509B"/>
    <w:rsid w:val="000D06B0"/>
    <w:rsid w:val="000D06BC"/>
    <w:rsid w:val="000D389A"/>
    <w:rsid w:val="000D3F22"/>
    <w:rsid w:val="000D51AE"/>
    <w:rsid w:val="000E0C02"/>
    <w:rsid w:val="000E1231"/>
    <w:rsid w:val="000E72DC"/>
    <w:rsid w:val="000F0B0A"/>
    <w:rsid w:val="000F30F1"/>
    <w:rsid w:val="000F3F1A"/>
    <w:rsid w:val="000F51D9"/>
    <w:rsid w:val="000F7780"/>
    <w:rsid w:val="000F7B78"/>
    <w:rsid w:val="00103B18"/>
    <w:rsid w:val="00105047"/>
    <w:rsid w:val="00111B0F"/>
    <w:rsid w:val="00111E2F"/>
    <w:rsid w:val="00113DB1"/>
    <w:rsid w:val="00116410"/>
    <w:rsid w:val="00116E82"/>
    <w:rsid w:val="00117C1A"/>
    <w:rsid w:val="0012004C"/>
    <w:rsid w:val="0012233F"/>
    <w:rsid w:val="001224A2"/>
    <w:rsid w:val="001250A0"/>
    <w:rsid w:val="001307B4"/>
    <w:rsid w:val="00133981"/>
    <w:rsid w:val="00133D50"/>
    <w:rsid w:val="00137EE7"/>
    <w:rsid w:val="00142FC8"/>
    <w:rsid w:val="001440A1"/>
    <w:rsid w:val="0014633A"/>
    <w:rsid w:val="00146CF7"/>
    <w:rsid w:val="00146FC2"/>
    <w:rsid w:val="00150CE9"/>
    <w:rsid w:val="00151378"/>
    <w:rsid w:val="00152972"/>
    <w:rsid w:val="00154181"/>
    <w:rsid w:val="0015435E"/>
    <w:rsid w:val="00155BF5"/>
    <w:rsid w:val="0015701E"/>
    <w:rsid w:val="00167C49"/>
    <w:rsid w:val="0017135B"/>
    <w:rsid w:val="00171610"/>
    <w:rsid w:val="001733FB"/>
    <w:rsid w:val="00175186"/>
    <w:rsid w:val="0017771C"/>
    <w:rsid w:val="001816CA"/>
    <w:rsid w:val="0018320A"/>
    <w:rsid w:val="001838CD"/>
    <w:rsid w:val="001851A0"/>
    <w:rsid w:val="00187B23"/>
    <w:rsid w:val="00195407"/>
    <w:rsid w:val="001967FB"/>
    <w:rsid w:val="00197BEF"/>
    <w:rsid w:val="001A33FA"/>
    <w:rsid w:val="001A39DB"/>
    <w:rsid w:val="001B0982"/>
    <w:rsid w:val="001B0D68"/>
    <w:rsid w:val="001B1E52"/>
    <w:rsid w:val="001B2AB3"/>
    <w:rsid w:val="001B7118"/>
    <w:rsid w:val="001C1A6F"/>
    <w:rsid w:val="001C2E59"/>
    <w:rsid w:val="001C4F31"/>
    <w:rsid w:val="001D330F"/>
    <w:rsid w:val="001E00A5"/>
    <w:rsid w:val="001E1763"/>
    <w:rsid w:val="001E28A8"/>
    <w:rsid w:val="001E4352"/>
    <w:rsid w:val="001E5DFD"/>
    <w:rsid w:val="001F2876"/>
    <w:rsid w:val="001F43A8"/>
    <w:rsid w:val="001F5572"/>
    <w:rsid w:val="001F6439"/>
    <w:rsid w:val="00202986"/>
    <w:rsid w:val="002073DE"/>
    <w:rsid w:val="00216B97"/>
    <w:rsid w:val="00216BF7"/>
    <w:rsid w:val="00221ADF"/>
    <w:rsid w:val="00221B88"/>
    <w:rsid w:val="002231ED"/>
    <w:rsid w:val="0022778C"/>
    <w:rsid w:val="00230787"/>
    <w:rsid w:val="00231259"/>
    <w:rsid w:val="0023436E"/>
    <w:rsid w:val="0023635C"/>
    <w:rsid w:val="002364BA"/>
    <w:rsid w:val="00236623"/>
    <w:rsid w:val="00236F4F"/>
    <w:rsid w:val="00241A51"/>
    <w:rsid w:val="00242FFD"/>
    <w:rsid w:val="00247CB9"/>
    <w:rsid w:val="00250371"/>
    <w:rsid w:val="00251B29"/>
    <w:rsid w:val="00251FE2"/>
    <w:rsid w:val="00254708"/>
    <w:rsid w:val="00255A88"/>
    <w:rsid w:val="002563D8"/>
    <w:rsid w:val="0025696B"/>
    <w:rsid w:val="0025729C"/>
    <w:rsid w:val="0025775A"/>
    <w:rsid w:val="0026004A"/>
    <w:rsid w:val="00260395"/>
    <w:rsid w:val="00261EC8"/>
    <w:rsid w:val="00263D90"/>
    <w:rsid w:val="0026635D"/>
    <w:rsid w:val="00267F3B"/>
    <w:rsid w:val="00271E16"/>
    <w:rsid w:val="00272CCB"/>
    <w:rsid w:val="002741BE"/>
    <w:rsid w:val="002768BA"/>
    <w:rsid w:val="002837E6"/>
    <w:rsid w:val="00284145"/>
    <w:rsid w:val="00284E98"/>
    <w:rsid w:val="00287782"/>
    <w:rsid w:val="0029290C"/>
    <w:rsid w:val="002929C3"/>
    <w:rsid w:val="00295A6F"/>
    <w:rsid w:val="00296356"/>
    <w:rsid w:val="002A205D"/>
    <w:rsid w:val="002A255A"/>
    <w:rsid w:val="002A3329"/>
    <w:rsid w:val="002A3495"/>
    <w:rsid w:val="002A3ACA"/>
    <w:rsid w:val="002A3EE7"/>
    <w:rsid w:val="002A4B85"/>
    <w:rsid w:val="002A6D57"/>
    <w:rsid w:val="002B0333"/>
    <w:rsid w:val="002B0897"/>
    <w:rsid w:val="002B2FE6"/>
    <w:rsid w:val="002B3CBA"/>
    <w:rsid w:val="002B4B7B"/>
    <w:rsid w:val="002B6131"/>
    <w:rsid w:val="002B61EF"/>
    <w:rsid w:val="002B6CCD"/>
    <w:rsid w:val="002C0D6F"/>
    <w:rsid w:val="002C1EB1"/>
    <w:rsid w:val="002C571F"/>
    <w:rsid w:val="002C5A1C"/>
    <w:rsid w:val="002C5B95"/>
    <w:rsid w:val="002C5E34"/>
    <w:rsid w:val="002C6B8F"/>
    <w:rsid w:val="002C6BFD"/>
    <w:rsid w:val="002D1E68"/>
    <w:rsid w:val="002E0E00"/>
    <w:rsid w:val="002E15C9"/>
    <w:rsid w:val="002E1BEA"/>
    <w:rsid w:val="002E24D3"/>
    <w:rsid w:val="002E2E91"/>
    <w:rsid w:val="002E5BA3"/>
    <w:rsid w:val="002E76B0"/>
    <w:rsid w:val="002E7BC5"/>
    <w:rsid w:val="002F015C"/>
    <w:rsid w:val="002F0C49"/>
    <w:rsid w:val="002F1013"/>
    <w:rsid w:val="002F3AC2"/>
    <w:rsid w:val="002F3C04"/>
    <w:rsid w:val="002F5C98"/>
    <w:rsid w:val="00301236"/>
    <w:rsid w:val="003018D0"/>
    <w:rsid w:val="0030554B"/>
    <w:rsid w:val="00307242"/>
    <w:rsid w:val="003072EB"/>
    <w:rsid w:val="00313021"/>
    <w:rsid w:val="0031726C"/>
    <w:rsid w:val="0032279B"/>
    <w:rsid w:val="003253BB"/>
    <w:rsid w:val="0033042F"/>
    <w:rsid w:val="003307EB"/>
    <w:rsid w:val="0033208E"/>
    <w:rsid w:val="00332F07"/>
    <w:rsid w:val="0033402C"/>
    <w:rsid w:val="003408A3"/>
    <w:rsid w:val="00343677"/>
    <w:rsid w:val="003438C8"/>
    <w:rsid w:val="00350886"/>
    <w:rsid w:val="00350D97"/>
    <w:rsid w:val="00353AE0"/>
    <w:rsid w:val="00353D7F"/>
    <w:rsid w:val="00354280"/>
    <w:rsid w:val="003542D6"/>
    <w:rsid w:val="00356E50"/>
    <w:rsid w:val="00360179"/>
    <w:rsid w:val="00361713"/>
    <w:rsid w:val="003631E9"/>
    <w:rsid w:val="003657B5"/>
    <w:rsid w:val="00367A70"/>
    <w:rsid w:val="003700C2"/>
    <w:rsid w:val="00371455"/>
    <w:rsid w:val="003724A1"/>
    <w:rsid w:val="00374EF5"/>
    <w:rsid w:val="0037733B"/>
    <w:rsid w:val="00381DB7"/>
    <w:rsid w:val="00384A3B"/>
    <w:rsid w:val="003920F3"/>
    <w:rsid w:val="003929F0"/>
    <w:rsid w:val="00393EE7"/>
    <w:rsid w:val="00395AC0"/>
    <w:rsid w:val="00396276"/>
    <w:rsid w:val="003972C7"/>
    <w:rsid w:val="003978EB"/>
    <w:rsid w:val="003A34F6"/>
    <w:rsid w:val="003A3CCB"/>
    <w:rsid w:val="003A621E"/>
    <w:rsid w:val="003A6AC0"/>
    <w:rsid w:val="003A73B8"/>
    <w:rsid w:val="003B18EB"/>
    <w:rsid w:val="003B7CBC"/>
    <w:rsid w:val="003B7FA6"/>
    <w:rsid w:val="003C296C"/>
    <w:rsid w:val="003C4749"/>
    <w:rsid w:val="003C664F"/>
    <w:rsid w:val="003D1428"/>
    <w:rsid w:val="003D1576"/>
    <w:rsid w:val="003D6383"/>
    <w:rsid w:val="003D6C08"/>
    <w:rsid w:val="003E115F"/>
    <w:rsid w:val="003E1D6A"/>
    <w:rsid w:val="003E3A13"/>
    <w:rsid w:val="003E5485"/>
    <w:rsid w:val="003F0952"/>
    <w:rsid w:val="003F64FF"/>
    <w:rsid w:val="003F69D6"/>
    <w:rsid w:val="004012E4"/>
    <w:rsid w:val="00402107"/>
    <w:rsid w:val="00404170"/>
    <w:rsid w:val="004044D8"/>
    <w:rsid w:val="00407F1A"/>
    <w:rsid w:val="00411366"/>
    <w:rsid w:val="00412DA5"/>
    <w:rsid w:val="00417838"/>
    <w:rsid w:val="00421676"/>
    <w:rsid w:val="00421B96"/>
    <w:rsid w:val="0042258A"/>
    <w:rsid w:val="004228F0"/>
    <w:rsid w:val="00423883"/>
    <w:rsid w:val="004275FD"/>
    <w:rsid w:val="00435250"/>
    <w:rsid w:val="00435D15"/>
    <w:rsid w:val="0043783C"/>
    <w:rsid w:val="00437EF9"/>
    <w:rsid w:val="00442E7E"/>
    <w:rsid w:val="00443E31"/>
    <w:rsid w:val="00443F95"/>
    <w:rsid w:val="00446ACF"/>
    <w:rsid w:val="004478E7"/>
    <w:rsid w:val="004503FB"/>
    <w:rsid w:val="00453F9D"/>
    <w:rsid w:val="004542E6"/>
    <w:rsid w:val="00455149"/>
    <w:rsid w:val="00455C93"/>
    <w:rsid w:val="00457601"/>
    <w:rsid w:val="00457AAA"/>
    <w:rsid w:val="0046574F"/>
    <w:rsid w:val="004733BE"/>
    <w:rsid w:val="00475147"/>
    <w:rsid w:val="004762FA"/>
    <w:rsid w:val="004835A4"/>
    <w:rsid w:val="004848E4"/>
    <w:rsid w:val="00484BDB"/>
    <w:rsid w:val="00484F6C"/>
    <w:rsid w:val="00486A37"/>
    <w:rsid w:val="004A559C"/>
    <w:rsid w:val="004A7389"/>
    <w:rsid w:val="004B0E6C"/>
    <w:rsid w:val="004B20E3"/>
    <w:rsid w:val="004B27A8"/>
    <w:rsid w:val="004B7B06"/>
    <w:rsid w:val="004C4C03"/>
    <w:rsid w:val="004C4CD8"/>
    <w:rsid w:val="004C4E8D"/>
    <w:rsid w:val="004C5DA3"/>
    <w:rsid w:val="004C5DD7"/>
    <w:rsid w:val="004D07BA"/>
    <w:rsid w:val="004D09EA"/>
    <w:rsid w:val="004D0B68"/>
    <w:rsid w:val="004D189C"/>
    <w:rsid w:val="004E0C2B"/>
    <w:rsid w:val="004E5CB1"/>
    <w:rsid w:val="004E78D4"/>
    <w:rsid w:val="004F0A52"/>
    <w:rsid w:val="004F0C33"/>
    <w:rsid w:val="004F29DD"/>
    <w:rsid w:val="004F3FDE"/>
    <w:rsid w:val="004F43DE"/>
    <w:rsid w:val="004F59D2"/>
    <w:rsid w:val="00504D38"/>
    <w:rsid w:val="0050568D"/>
    <w:rsid w:val="005066D0"/>
    <w:rsid w:val="00506A74"/>
    <w:rsid w:val="00507FBD"/>
    <w:rsid w:val="00510C57"/>
    <w:rsid w:val="00517A21"/>
    <w:rsid w:val="00524683"/>
    <w:rsid w:val="00526BAD"/>
    <w:rsid w:val="00527213"/>
    <w:rsid w:val="00533B38"/>
    <w:rsid w:val="005340B3"/>
    <w:rsid w:val="005368D6"/>
    <w:rsid w:val="0054313D"/>
    <w:rsid w:val="00546847"/>
    <w:rsid w:val="00550307"/>
    <w:rsid w:val="005524D7"/>
    <w:rsid w:val="005543F4"/>
    <w:rsid w:val="00555043"/>
    <w:rsid w:val="005579F9"/>
    <w:rsid w:val="00557C4A"/>
    <w:rsid w:val="005607BC"/>
    <w:rsid w:val="0056165F"/>
    <w:rsid w:val="00561774"/>
    <w:rsid w:val="005626E2"/>
    <w:rsid w:val="00566C9E"/>
    <w:rsid w:val="005727CB"/>
    <w:rsid w:val="005773FA"/>
    <w:rsid w:val="005806B3"/>
    <w:rsid w:val="00580735"/>
    <w:rsid w:val="00582328"/>
    <w:rsid w:val="00582DFF"/>
    <w:rsid w:val="005873F3"/>
    <w:rsid w:val="00587E18"/>
    <w:rsid w:val="00591EDE"/>
    <w:rsid w:val="00594A9C"/>
    <w:rsid w:val="0059573A"/>
    <w:rsid w:val="005A08D5"/>
    <w:rsid w:val="005A497E"/>
    <w:rsid w:val="005A570D"/>
    <w:rsid w:val="005A7412"/>
    <w:rsid w:val="005A7A28"/>
    <w:rsid w:val="005A7C6C"/>
    <w:rsid w:val="005B386F"/>
    <w:rsid w:val="005B5AF5"/>
    <w:rsid w:val="005C051F"/>
    <w:rsid w:val="005C0C26"/>
    <w:rsid w:val="005C1AE5"/>
    <w:rsid w:val="005C508A"/>
    <w:rsid w:val="005C56B9"/>
    <w:rsid w:val="005C7B3A"/>
    <w:rsid w:val="005C7E7C"/>
    <w:rsid w:val="005D0364"/>
    <w:rsid w:val="005D0982"/>
    <w:rsid w:val="005D1AF3"/>
    <w:rsid w:val="005D2253"/>
    <w:rsid w:val="005D244B"/>
    <w:rsid w:val="005D4F15"/>
    <w:rsid w:val="005D68AE"/>
    <w:rsid w:val="005D6A83"/>
    <w:rsid w:val="005E5078"/>
    <w:rsid w:val="005E54DD"/>
    <w:rsid w:val="005F0A98"/>
    <w:rsid w:val="005F1D9D"/>
    <w:rsid w:val="005F243C"/>
    <w:rsid w:val="005F2DA0"/>
    <w:rsid w:val="005F7261"/>
    <w:rsid w:val="0060415D"/>
    <w:rsid w:val="00606056"/>
    <w:rsid w:val="0061098B"/>
    <w:rsid w:val="00610D90"/>
    <w:rsid w:val="00614550"/>
    <w:rsid w:val="0061551D"/>
    <w:rsid w:val="00616623"/>
    <w:rsid w:val="00617780"/>
    <w:rsid w:val="006209CE"/>
    <w:rsid w:val="00621D06"/>
    <w:rsid w:val="006266A7"/>
    <w:rsid w:val="0062706B"/>
    <w:rsid w:val="006271D3"/>
    <w:rsid w:val="00632738"/>
    <w:rsid w:val="00635F46"/>
    <w:rsid w:val="00636BAA"/>
    <w:rsid w:val="0063734E"/>
    <w:rsid w:val="00641343"/>
    <w:rsid w:val="006439C8"/>
    <w:rsid w:val="006552CA"/>
    <w:rsid w:val="006553DD"/>
    <w:rsid w:val="00660BEB"/>
    <w:rsid w:val="00664685"/>
    <w:rsid w:val="00664F5E"/>
    <w:rsid w:val="00667E49"/>
    <w:rsid w:val="00671418"/>
    <w:rsid w:val="006721A3"/>
    <w:rsid w:val="00674288"/>
    <w:rsid w:val="006752BB"/>
    <w:rsid w:val="006755EA"/>
    <w:rsid w:val="006760CB"/>
    <w:rsid w:val="00676656"/>
    <w:rsid w:val="006846ED"/>
    <w:rsid w:val="00684E6F"/>
    <w:rsid w:val="00684E81"/>
    <w:rsid w:val="00687697"/>
    <w:rsid w:val="006912B9"/>
    <w:rsid w:val="0069226C"/>
    <w:rsid w:val="00692B95"/>
    <w:rsid w:val="00694037"/>
    <w:rsid w:val="00694C17"/>
    <w:rsid w:val="00695812"/>
    <w:rsid w:val="0069667B"/>
    <w:rsid w:val="006967B4"/>
    <w:rsid w:val="00696F5F"/>
    <w:rsid w:val="006A0403"/>
    <w:rsid w:val="006A06F0"/>
    <w:rsid w:val="006A5CA3"/>
    <w:rsid w:val="006A5E17"/>
    <w:rsid w:val="006A6051"/>
    <w:rsid w:val="006B0D63"/>
    <w:rsid w:val="006B17D8"/>
    <w:rsid w:val="006B236C"/>
    <w:rsid w:val="006B5EB5"/>
    <w:rsid w:val="006C02A7"/>
    <w:rsid w:val="006C1BF5"/>
    <w:rsid w:val="006C1D9A"/>
    <w:rsid w:val="006C2C6E"/>
    <w:rsid w:val="006C4B07"/>
    <w:rsid w:val="006C6730"/>
    <w:rsid w:val="006D03C1"/>
    <w:rsid w:val="006D173D"/>
    <w:rsid w:val="006D26CD"/>
    <w:rsid w:val="006D443B"/>
    <w:rsid w:val="006E0217"/>
    <w:rsid w:val="006E0AC8"/>
    <w:rsid w:val="006E1CFF"/>
    <w:rsid w:val="006E420D"/>
    <w:rsid w:val="006E4347"/>
    <w:rsid w:val="006E4A20"/>
    <w:rsid w:val="006E4BEF"/>
    <w:rsid w:val="006E6222"/>
    <w:rsid w:val="006E63C1"/>
    <w:rsid w:val="006F0671"/>
    <w:rsid w:val="006F1184"/>
    <w:rsid w:val="006F29A7"/>
    <w:rsid w:val="006F2B64"/>
    <w:rsid w:val="006F5CE1"/>
    <w:rsid w:val="007018ED"/>
    <w:rsid w:val="007049F6"/>
    <w:rsid w:val="00705900"/>
    <w:rsid w:val="0070691F"/>
    <w:rsid w:val="00707406"/>
    <w:rsid w:val="00707433"/>
    <w:rsid w:val="00707E78"/>
    <w:rsid w:val="007106EF"/>
    <w:rsid w:val="007112A7"/>
    <w:rsid w:val="0071172F"/>
    <w:rsid w:val="00712E98"/>
    <w:rsid w:val="007132F8"/>
    <w:rsid w:val="00716009"/>
    <w:rsid w:val="007161B2"/>
    <w:rsid w:val="00716DC3"/>
    <w:rsid w:val="0071723D"/>
    <w:rsid w:val="00721F24"/>
    <w:rsid w:val="0072233C"/>
    <w:rsid w:val="007225E5"/>
    <w:rsid w:val="0072412F"/>
    <w:rsid w:val="00724591"/>
    <w:rsid w:val="00725EF7"/>
    <w:rsid w:val="00727A9F"/>
    <w:rsid w:val="00727C13"/>
    <w:rsid w:val="0073035E"/>
    <w:rsid w:val="007314EA"/>
    <w:rsid w:val="007317BD"/>
    <w:rsid w:val="00733C37"/>
    <w:rsid w:val="00740657"/>
    <w:rsid w:val="007407AF"/>
    <w:rsid w:val="00743AB5"/>
    <w:rsid w:val="00743D5A"/>
    <w:rsid w:val="00746633"/>
    <w:rsid w:val="00746AFE"/>
    <w:rsid w:val="00746D25"/>
    <w:rsid w:val="00747EFA"/>
    <w:rsid w:val="00750EAD"/>
    <w:rsid w:val="007514B5"/>
    <w:rsid w:val="00752D3B"/>
    <w:rsid w:val="0075439E"/>
    <w:rsid w:val="00755860"/>
    <w:rsid w:val="007610B9"/>
    <w:rsid w:val="00762D5E"/>
    <w:rsid w:val="00764C1B"/>
    <w:rsid w:val="0076533E"/>
    <w:rsid w:val="007657DA"/>
    <w:rsid w:val="00765E02"/>
    <w:rsid w:val="00767DE3"/>
    <w:rsid w:val="0077290D"/>
    <w:rsid w:val="007737AE"/>
    <w:rsid w:val="00773A34"/>
    <w:rsid w:val="00775A75"/>
    <w:rsid w:val="00782938"/>
    <w:rsid w:val="007873C7"/>
    <w:rsid w:val="00790848"/>
    <w:rsid w:val="00792261"/>
    <w:rsid w:val="007951DE"/>
    <w:rsid w:val="007A02FB"/>
    <w:rsid w:val="007A3EFE"/>
    <w:rsid w:val="007A4D82"/>
    <w:rsid w:val="007A5F28"/>
    <w:rsid w:val="007A70F3"/>
    <w:rsid w:val="007A711E"/>
    <w:rsid w:val="007B2ABE"/>
    <w:rsid w:val="007B56B8"/>
    <w:rsid w:val="007B59E8"/>
    <w:rsid w:val="007C1054"/>
    <w:rsid w:val="007C307D"/>
    <w:rsid w:val="007C4F10"/>
    <w:rsid w:val="007C70CE"/>
    <w:rsid w:val="007D1117"/>
    <w:rsid w:val="007D54CF"/>
    <w:rsid w:val="007D7A81"/>
    <w:rsid w:val="007E0133"/>
    <w:rsid w:val="007E4188"/>
    <w:rsid w:val="007E4E99"/>
    <w:rsid w:val="007F0689"/>
    <w:rsid w:val="007F21BF"/>
    <w:rsid w:val="007F3AC7"/>
    <w:rsid w:val="007F3DDB"/>
    <w:rsid w:val="007F4E68"/>
    <w:rsid w:val="007F5DAF"/>
    <w:rsid w:val="008024B3"/>
    <w:rsid w:val="008075BC"/>
    <w:rsid w:val="0081223B"/>
    <w:rsid w:val="00821391"/>
    <w:rsid w:val="00822FB7"/>
    <w:rsid w:val="008256A6"/>
    <w:rsid w:val="00827F44"/>
    <w:rsid w:val="00830B0C"/>
    <w:rsid w:val="00830EBA"/>
    <w:rsid w:val="008319D7"/>
    <w:rsid w:val="00832BF2"/>
    <w:rsid w:val="0083553F"/>
    <w:rsid w:val="00840FCC"/>
    <w:rsid w:val="00841F50"/>
    <w:rsid w:val="00842B2F"/>
    <w:rsid w:val="00846F57"/>
    <w:rsid w:val="0084797A"/>
    <w:rsid w:val="00850287"/>
    <w:rsid w:val="00851230"/>
    <w:rsid w:val="0085345C"/>
    <w:rsid w:val="008555E1"/>
    <w:rsid w:val="00855E24"/>
    <w:rsid w:val="00856B86"/>
    <w:rsid w:val="0085777F"/>
    <w:rsid w:val="00857BDF"/>
    <w:rsid w:val="008602E1"/>
    <w:rsid w:val="0086139E"/>
    <w:rsid w:val="00865490"/>
    <w:rsid w:val="00865DFF"/>
    <w:rsid w:val="0086659B"/>
    <w:rsid w:val="00866FDF"/>
    <w:rsid w:val="0087196D"/>
    <w:rsid w:val="00871FD2"/>
    <w:rsid w:val="00871FF1"/>
    <w:rsid w:val="008729E2"/>
    <w:rsid w:val="00873846"/>
    <w:rsid w:val="00875D07"/>
    <w:rsid w:val="008760E7"/>
    <w:rsid w:val="0087766D"/>
    <w:rsid w:val="00880959"/>
    <w:rsid w:val="00882D92"/>
    <w:rsid w:val="0088322F"/>
    <w:rsid w:val="00886AF7"/>
    <w:rsid w:val="00887CA6"/>
    <w:rsid w:val="0089083B"/>
    <w:rsid w:val="00890AFD"/>
    <w:rsid w:val="00896320"/>
    <w:rsid w:val="0089643B"/>
    <w:rsid w:val="00896AD6"/>
    <w:rsid w:val="008A0825"/>
    <w:rsid w:val="008A77D4"/>
    <w:rsid w:val="008B06F8"/>
    <w:rsid w:val="008B156D"/>
    <w:rsid w:val="008B331B"/>
    <w:rsid w:val="008B47BB"/>
    <w:rsid w:val="008B55AA"/>
    <w:rsid w:val="008C3369"/>
    <w:rsid w:val="008C3C44"/>
    <w:rsid w:val="008C436B"/>
    <w:rsid w:val="008D1F20"/>
    <w:rsid w:val="008D5442"/>
    <w:rsid w:val="008E0CF9"/>
    <w:rsid w:val="008E140B"/>
    <w:rsid w:val="008E1454"/>
    <w:rsid w:val="008E5480"/>
    <w:rsid w:val="008E7A45"/>
    <w:rsid w:val="008F187D"/>
    <w:rsid w:val="008F5ACD"/>
    <w:rsid w:val="008F727F"/>
    <w:rsid w:val="008F7CB3"/>
    <w:rsid w:val="00906854"/>
    <w:rsid w:val="00915D10"/>
    <w:rsid w:val="0091608D"/>
    <w:rsid w:val="00922E4D"/>
    <w:rsid w:val="00923912"/>
    <w:rsid w:val="00930A62"/>
    <w:rsid w:val="0093430E"/>
    <w:rsid w:val="00936ABC"/>
    <w:rsid w:val="00937AFB"/>
    <w:rsid w:val="0094010D"/>
    <w:rsid w:val="00940A93"/>
    <w:rsid w:val="00942F2D"/>
    <w:rsid w:val="009444D4"/>
    <w:rsid w:val="00945FFD"/>
    <w:rsid w:val="00946C91"/>
    <w:rsid w:val="00952161"/>
    <w:rsid w:val="0095365A"/>
    <w:rsid w:val="00960AAF"/>
    <w:rsid w:val="009611B6"/>
    <w:rsid w:val="009625F8"/>
    <w:rsid w:val="009634AC"/>
    <w:rsid w:val="009634E7"/>
    <w:rsid w:val="00963F7E"/>
    <w:rsid w:val="0096577F"/>
    <w:rsid w:val="00970009"/>
    <w:rsid w:val="009749CD"/>
    <w:rsid w:val="009777F0"/>
    <w:rsid w:val="00982ACF"/>
    <w:rsid w:val="0098342E"/>
    <w:rsid w:val="00983988"/>
    <w:rsid w:val="00986669"/>
    <w:rsid w:val="0098669D"/>
    <w:rsid w:val="00986869"/>
    <w:rsid w:val="00986A18"/>
    <w:rsid w:val="009914AF"/>
    <w:rsid w:val="00991D0F"/>
    <w:rsid w:val="009946AB"/>
    <w:rsid w:val="009946D2"/>
    <w:rsid w:val="00996F33"/>
    <w:rsid w:val="009A0A65"/>
    <w:rsid w:val="009A23BE"/>
    <w:rsid w:val="009A3D26"/>
    <w:rsid w:val="009B2899"/>
    <w:rsid w:val="009B428E"/>
    <w:rsid w:val="009B790E"/>
    <w:rsid w:val="009C0472"/>
    <w:rsid w:val="009C066A"/>
    <w:rsid w:val="009C0FDC"/>
    <w:rsid w:val="009C125E"/>
    <w:rsid w:val="009C2DD9"/>
    <w:rsid w:val="009C394F"/>
    <w:rsid w:val="009C43EE"/>
    <w:rsid w:val="009C47E7"/>
    <w:rsid w:val="009C55BC"/>
    <w:rsid w:val="009C5A2E"/>
    <w:rsid w:val="009D327B"/>
    <w:rsid w:val="009E30E5"/>
    <w:rsid w:val="009E5C8F"/>
    <w:rsid w:val="009F03A6"/>
    <w:rsid w:val="009F07CD"/>
    <w:rsid w:val="009F31C2"/>
    <w:rsid w:val="009F42ED"/>
    <w:rsid w:val="009F5E7F"/>
    <w:rsid w:val="009F65A3"/>
    <w:rsid w:val="009F6953"/>
    <w:rsid w:val="009F6CCB"/>
    <w:rsid w:val="00A0087E"/>
    <w:rsid w:val="00A068E4"/>
    <w:rsid w:val="00A071EB"/>
    <w:rsid w:val="00A10A4B"/>
    <w:rsid w:val="00A152E0"/>
    <w:rsid w:val="00A20FA6"/>
    <w:rsid w:val="00A27E93"/>
    <w:rsid w:val="00A32076"/>
    <w:rsid w:val="00A37608"/>
    <w:rsid w:val="00A400B3"/>
    <w:rsid w:val="00A4194E"/>
    <w:rsid w:val="00A45384"/>
    <w:rsid w:val="00A51B11"/>
    <w:rsid w:val="00A52A4A"/>
    <w:rsid w:val="00A5732B"/>
    <w:rsid w:val="00A601E0"/>
    <w:rsid w:val="00A67C68"/>
    <w:rsid w:val="00A7604D"/>
    <w:rsid w:val="00A770FE"/>
    <w:rsid w:val="00A80DEF"/>
    <w:rsid w:val="00A811EB"/>
    <w:rsid w:val="00A83134"/>
    <w:rsid w:val="00A860B4"/>
    <w:rsid w:val="00A92B72"/>
    <w:rsid w:val="00A93155"/>
    <w:rsid w:val="00A970A8"/>
    <w:rsid w:val="00AA10C7"/>
    <w:rsid w:val="00AA3A1D"/>
    <w:rsid w:val="00AA3BE6"/>
    <w:rsid w:val="00AA5895"/>
    <w:rsid w:val="00AB5872"/>
    <w:rsid w:val="00AB7AB5"/>
    <w:rsid w:val="00AC0146"/>
    <w:rsid w:val="00AC09D0"/>
    <w:rsid w:val="00AC181F"/>
    <w:rsid w:val="00AC1992"/>
    <w:rsid w:val="00AC4592"/>
    <w:rsid w:val="00AC536A"/>
    <w:rsid w:val="00AC5E1D"/>
    <w:rsid w:val="00AD0D19"/>
    <w:rsid w:val="00AD2C9C"/>
    <w:rsid w:val="00AD2E2E"/>
    <w:rsid w:val="00AD3C5C"/>
    <w:rsid w:val="00AD4214"/>
    <w:rsid w:val="00AD43AF"/>
    <w:rsid w:val="00AD6EDC"/>
    <w:rsid w:val="00AE07F0"/>
    <w:rsid w:val="00AE0903"/>
    <w:rsid w:val="00AE0F8B"/>
    <w:rsid w:val="00AE3891"/>
    <w:rsid w:val="00AE64F0"/>
    <w:rsid w:val="00AE7BCA"/>
    <w:rsid w:val="00AF02BB"/>
    <w:rsid w:val="00AF041A"/>
    <w:rsid w:val="00AF092E"/>
    <w:rsid w:val="00AF0DDC"/>
    <w:rsid w:val="00AF29E8"/>
    <w:rsid w:val="00AF351A"/>
    <w:rsid w:val="00AF38DA"/>
    <w:rsid w:val="00AF3DCA"/>
    <w:rsid w:val="00AF4859"/>
    <w:rsid w:val="00AF6865"/>
    <w:rsid w:val="00B02936"/>
    <w:rsid w:val="00B040FD"/>
    <w:rsid w:val="00B050FC"/>
    <w:rsid w:val="00B05BE9"/>
    <w:rsid w:val="00B069B5"/>
    <w:rsid w:val="00B07573"/>
    <w:rsid w:val="00B1003F"/>
    <w:rsid w:val="00B10507"/>
    <w:rsid w:val="00B11055"/>
    <w:rsid w:val="00B143D4"/>
    <w:rsid w:val="00B15C53"/>
    <w:rsid w:val="00B177DE"/>
    <w:rsid w:val="00B206C0"/>
    <w:rsid w:val="00B2220B"/>
    <w:rsid w:val="00B233D7"/>
    <w:rsid w:val="00B3078F"/>
    <w:rsid w:val="00B319D3"/>
    <w:rsid w:val="00B35BAD"/>
    <w:rsid w:val="00B36640"/>
    <w:rsid w:val="00B36881"/>
    <w:rsid w:val="00B3750B"/>
    <w:rsid w:val="00B37D39"/>
    <w:rsid w:val="00B40761"/>
    <w:rsid w:val="00B5321E"/>
    <w:rsid w:val="00B55579"/>
    <w:rsid w:val="00B56516"/>
    <w:rsid w:val="00B56BF0"/>
    <w:rsid w:val="00B57EAA"/>
    <w:rsid w:val="00B57F30"/>
    <w:rsid w:val="00B65ADF"/>
    <w:rsid w:val="00B71BEB"/>
    <w:rsid w:val="00B76983"/>
    <w:rsid w:val="00B77170"/>
    <w:rsid w:val="00B77DEC"/>
    <w:rsid w:val="00B818D9"/>
    <w:rsid w:val="00B8248F"/>
    <w:rsid w:val="00B834AC"/>
    <w:rsid w:val="00B8527E"/>
    <w:rsid w:val="00B85EB2"/>
    <w:rsid w:val="00B900BA"/>
    <w:rsid w:val="00B92D63"/>
    <w:rsid w:val="00B93DC2"/>
    <w:rsid w:val="00BA003E"/>
    <w:rsid w:val="00BA01C4"/>
    <w:rsid w:val="00BA4DE5"/>
    <w:rsid w:val="00BA73A9"/>
    <w:rsid w:val="00BB3466"/>
    <w:rsid w:val="00BB7B35"/>
    <w:rsid w:val="00BC6118"/>
    <w:rsid w:val="00BD1CB4"/>
    <w:rsid w:val="00BD224F"/>
    <w:rsid w:val="00BD26C2"/>
    <w:rsid w:val="00BD3A1A"/>
    <w:rsid w:val="00BD4023"/>
    <w:rsid w:val="00BD5F75"/>
    <w:rsid w:val="00BD5FC7"/>
    <w:rsid w:val="00BE129C"/>
    <w:rsid w:val="00BE206B"/>
    <w:rsid w:val="00BE27FE"/>
    <w:rsid w:val="00BE3AF7"/>
    <w:rsid w:val="00BE571E"/>
    <w:rsid w:val="00BF4464"/>
    <w:rsid w:val="00BF5619"/>
    <w:rsid w:val="00BF5C97"/>
    <w:rsid w:val="00C01421"/>
    <w:rsid w:val="00C025CA"/>
    <w:rsid w:val="00C05FF8"/>
    <w:rsid w:val="00C06555"/>
    <w:rsid w:val="00C1156F"/>
    <w:rsid w:val="00C11D51"/>
    <w:rsid w:val="00C1295D"/>
    <w:rsid w:val="00C13D3B"/>
    <w:rsid w:val="00C15BCD"/>
    <w:rsid w:val="00C17D87"/>
    <w:rsid w:val="00C23D34"/>
    <w:rsid w:val="00C24215"/>
    <w:rsid w:val="00C24D61"/>
    <w:rsid w:val="00C30A81"/>
    <w:rsid w:val="00C31B80"/>
    <w:rsid w:val="00C334C8"/>
    <w:rsid w:val="00C336D0"/>
    <w:rsid w:val="00C337EC"/>
    <w:rsid w:val="00C34280"/>
    <w:rsid w:val="00C36874"/>
    <w:rsid w:val="00C36BAA"/>
    <w:rsid w:val="00C377DC"/>
    <w:rsid w:val="00C41B68"/>
    <w:rsid w:val="00C41F95"/>
    <w:rsid w:val="00C437B7"/>
    <w:rsid w:val="00C44B20"/>
    <w:rsid w:val="00C451B3"/>
    <w:rsid w:val="00C46A9D"/>
    <w:rsid w:val="00C478D1"/>
    <w:rsid w:val="00C50A17"/>
    <w:rsid w:val="00C50FE5"/>
    <w:rsid w:val="00C51A10"/>
    <w:rsid w:val="00C51C16"/>
    <w:rsid w:val="00C52A79"/>
    <w:rsid w:val="00C53521"/>
    <w:rsid w:val="00C56D10"/>
    <w:rsid w:val="00C57632"/>
    <w:rsid w:val="00C6072E"/>
    <w:rsid w:val="00C621A3"/>
    <w:rsid w:val="00C650A3"/>
    <w:rsid w:val="00C671CB"/>
    <w:rsid w:val="00C6795F"/>
    <w:rsid w:val="00C7360E"/>
    <w:rsid w:val="00C74305"/>
    <w:rsid w:val="00C754E0"/>
    <w:rsid w:val="00C764CB"/>
    <w:rsid w:val="00C77630"/>
    <w:rsid w:val="00C8273C"/>
    <w:rsid w:val="00C83CE7"/>
    <w:rsid w:val="00C84941"/>
    <w:rsid w:val="00C84F6B"/>
    <w:rsid w:val="00C90A4F"/>
    <w:rsid w:val="00CA0BE5"/>
    <w:rsid w:val="00CA4B64"/>
    <w:rsid w:val="00CB4BD5"/>
    <w:rsid w:val="00CB62D0"/>
    <w:rsid w:val="00CB65DC"/>
    <w:rsid w:val="00CC4624"/>
    <w:rsid w:val="00CC4ACD"/>
    <w:rsid w:val="00CC6104"/>
    <w:rsid w:val="00CD3848"/>
    <w:rsid w:val="00CD3978"/>
    <w:rsid w:val="00CE3B95"/>
    <w:rsid w:val="00CE51D5"/>
    <w:rsid w:val="00CE54E3"/>
    <w:rsid w:val="00CE5B62"/>
    <w:rsid w:val="00CF056E"/>
    <w:rsid w:val="00D01AB1"/>
    <w:rsid w:val="00D02317"/>
    <w:rsid w:val="00D029F0"/>
    <w:rsid w:val="00D02AD3"/>
    <w:rsid w:val="00D02E5A"/>
    <w:rsid w:val="00D0471C"/>
    <w:rsid w:val="00D04A49"/>
    <w:rsid w:val="00D0532A"/>
    <w:rsid w:val="00D13B0E"/>
    <w:rsid w:val="00D219C2"/>
    <w:rsid w:val="00D22F7C"/>
    <w:rsid w:val="00D23592"/>
    <w:rsid w:val="00D2575D"/>
    <w:rsid w:val="00D3226A"/>
    <w:rsid w:val="00D3310A"/>
    <w:rsid w:val="00D33452"/>
    <w:rsid w:val="00D34BF7"/>
    <w:rsid w:val="00D36AEE"/>
    <w:rsid w:val="00D41A55"/>
    <w:rsid w:val="00D42898"/>
    <w:rsid w:val="00D42FCD"/>
    <w:rsid w:val="00D45C51"/>
    <w:rsid w:val="00D46C21"/>
    <w:rsid w:val="00D515BE"/>
    <w:rsid w:val="00D54399"/>
    <w:rsid w:val="00D5798E"/>
    <w:rsid w:val="00D60905"/>
    <w:rsid w:val="00D60E8A"/>
    <w:rsid w:val="00D643EF"/>
    <w:rsid w:val="00D65D75"/>
    <w:rsid w:val="00D726C6"/>
    <w:rsid w:val="00D72F08"/>
    <w:rsid w:val="00D73E36"/>
    <w:rsid w:val="00D75BAE"/>
    <w:rsid w:val="00D819B7"/>
    <w:rsid w:val="00D81FD9"/>
    <w:rsid w:val="00D83380"/>
    <w:rsid w:val="00D83A58"/>
    <w:rsid w:val="00D84623"/>
    <w:rsid w:val="00D84AD4"/>
    <w:rsid w:val="00D8506C"/>
    <w:rsid w:val="00D86FB6"/>
    <w:rsid w:val="00D95C81"/>
    <w:rsid w:val="00DA6FC5"/>
    <w:rsid w:val="00DB2526"/>
    <w:rsid w:val="00DB4999"/>
    <w:rsid w:val="00DB548E"/>
    <w:rsid w:val="00DC0C50"/>
    <w:rsid w:val="00DC29E4"/>
    <w:rsid w:val="00DC2E08"/>
    <w:rsid w:val="00DC3460"/>
    <w:rsid w:val="00DC37A2"/>
    <w:rsid w:val="00DC66F8"/>
    <w:rsid w:val="00DD0B78"/>
    <w:rsid w:val="00DD1385"/>
    <w:rsid w:val="00DD3A65"/>
    <w:rsid w:val="00DD4FC5"/>
    <w:rsid w:val="00DD7005"/>
    <w:rsid w:val="00DD7617"/>
    <w:rsid w:val="00DE0D92"/>
    <w:rsid w:val="00DE1068"/>
    <w:rsid w:val="00DE2159"/>
    <w:rsid w:val="00DE50F0"/>
    <w:rsid w:val="00DE649F"/>
    <w:rsid w:val="00DE7273"/>
    <w:rsid w:val="00DE7926"/>
    <w:rsid w:val="00DE7945"/>
    <w:rsid w:val="00DF41E5"/>
    <w:rsid w:val="00DF74B8"/>
    <w:rsid w:val="00E014E4"/>
    <w:rsid w:val="00E027B3"/>
    <w:rsid w:val="00E03F33"/>
    <w:rsid w:val="00E03FAF"/>
    <w:rsid w:val="00E04CDD"/>
    <w:rsid w:val="00E05C03"/>
    <w:rsid w:val="00E1036F"/>
    <w:rsid w:val="00E13B1F"/>
    <w:rsid w:val="00E20589"/>
    <w:rsid w:val="00E20EED"/>
    <w:rsid w:val="00E2128E"/>
    <w:rsid w:val="00E23A9D"/>
    <w:rsid w:val="00E24168"/>
    <w:rsid w:val="00E25819"/>
    <w:rsid w:val="00E26882"/>
    <w:rsid w:val="00E27ED9"/>
    <w:rsid w:val="00E3212D"/>
    <w:rsid w:val="00E334C2"/>
    <w:rsid w:val="00E3571E"/>
    <w:rsid w:val="00E37986"/>
    <w:rsid w:val="00E40899"/>
    <w:rsid w:val="00E416B6"/>
    <w:rsid w:val="00E426BA"/>
    <w:rsid w:val="00E52435"/>
    <w:rsid w:val="00E54049"/>
    <w:rsid w:val="00E5430B"/>
    <w:rsid w:val="00E54977"/>
    <w:rsid w:val="00E558AB"/>
    <w:rsid w:val="00E56E16"/>
    <w:rsid w:val="00E57291"/>
    <w:rsid w:val="00E61DCB"/>
    <w:rsid w:val="00E6532B"/>
    <w:rsid w:val="00E66800"/>
    <w:rsid w:val="00E70C29"/>
    <w:rsid w:val="00E71CDF"/>
    <w:rsid w:val="00E73A0E"/>
    <w:rsid w:val="00E76763"/>
    <w:rsid w:val="00E7786D"/>
    <w:rsid w:val="00E77E38"/>
    <w:rsid w:val="00E80A35"/>
    <w:rsid w:val="00E83FAA"/>
    <w:rsid w:val="00E954E9"/>
    <w:rsid w:val="00E95F22"/>
    <w:rsid w:val="00EA3828"/>
    <w:rsid w:val="00EA6D86"/>
    <w:rsid w:val="00EA70D7"/>
    <w:rsid w:val="00EA7B5B"/>
    <w:rsid w:val="00EA7D91"/>
    <w:rsid w:val="00EB0F14"/>
    <w:rsid w:val="00EB4034"/>
    <w:rsid w:val="00EB6705"/>
    <w:rsid w:val="00EB6EE4"/>
    <w:rsid w:val="00EC18BC"/>
    <w:rsid w:val="00EC1F4A"/>
    <w:rsid w:val="00EC2CB1"/>
    <w:rsid w:val="00EC47E8"/>
    <w:rsid w:val="00EC60AC"/>
    <w:rsid w:val="00ED0AF2"/>
    <w:rsid w:val="00ED0DF1"/>
    <w:rsid w:val="00ED4C09"/>
    <w:rsid w:val="00ED5319"/>
    <w:rsid w:val="00ED5325"/>
    <w:rsid w:val="00ED53FD"/>
    <w:rsid w:val="00ED79BD"/>
    <w:rsid w:val="00EE171C"/>
    <w:rsid w:val="00EE18B6"/>
    <w:rsid w:val="00EE2CBE"/>
    <w:rsid w:val="00EE4956"/>
    <w:rsid w:val="00EE4C6D"/>
    <w:rsid w:val="00EE6CB2"/>
    <w:rsid w:val="00EF34C3"/>
    <w:rsid w:val="00EF35E1"/>
    <w:rsid w:val="00EF3D15"/>
    <w:rsid w:val="00EF4D88"/>
    <w:rsid w:val="00EF6A29"/>
    <w:rsid w:val="00F03187"/>
    <w:rsid w:val="00F03239"/>
    <w:rsid w:val="00F03EA7"/>
    <w:rsid w:val="00F07A5D"/>
    <w:rsid w:val="00F10690"/>
    <w:rsid w:val="00F13DB5"/>
    <w:rsid w:val="00F14322"/>
    <w:rsid w:val="00F14FAE"/>
    <w:rsid w:val="00F15CC5"/>
    <w:rsid w:val="00F164BB"/>
    <w:rsid w:val="00F21A20"/>
    <w:rsid w:val="00F22808"/>
    <w:rsid w:val="00F24527"/>
    <w:rsid w:val="00F24EB1"/>
    <w:rsid w:val="00F25920"/>
    <w:rsid w:val="00F25974"/>
    <w:rsid w:val="00F308E3"/>
    <w:rsid w:val="00F33CDD"/>
    <w:rsid w:val="00F35C37"/>
    <w:rsid w:val="00F3603B"/>
    <w:rsid w:val="00F43FEB"/>
    <w:rsid w:val="00F4595C"/>
    <w:rsid w:val="00F5031C"/>
    <w:rsid w:val="00F51F01"/>
    <w:rsid w:val="00F52857"/>
    <w:rsid w:val="00F52E7B"/>
    <w:rsid w:val="00F6159C"/>
    <w:rsid w:val="00F619CD"/>
    <w:rsid w:val="00F63305"/>
    <w:rsid w:val="00F66D12"/>
    <w:rsid w:val="00F70511"/>
    <w:rsid w:val="00F73FD8"/>
    <w:rsid w:val="00F74760"/>
    <w:rsid w:val="00F74EFE"/>
    <w:rsid w:val="00F74FFC"/>
    <w:rsid w:val="00F7529A"/>
    <w:rsid w:val="00F777B0"/>
    <w:rsid w:val="00F805A4"/>
    <w:rsid w:val="00F8768C"/>
    <w:rsid w:val="00F92396"/>
    <w:rsid w:val="00F97190"/>
    <w:rsid w:val="00FA1D66"/>
    <w:rsid w:val="00FA4863"/>
    <w:rsid w:val="00FA63CC"/>
    <w:rsid w:val="00FB2E41"/>
    <w:rsid w:val="00FB6AFD"/>
    <w:rsid w:val="00FC269C"/>
    <w:rsid w:val="00FC37B4"/>
    <w:rsid w:val="00FC5D1A"/>
    <w:rsid w:val="00FC71CB"/>
    <w:rsid w:val="00FC73F6"/>
    <w:rsid w:val="00FD53F7"/>
    <w:rsid w:val="00FD742A"/>
    <w:rsid w:val="00FE0721"/>
    <w:rsid w:val="00FE1EC7"/>
    <w:rsid w:val="00FE2AD9"/>
    <w:rsid w:val="00FE6EA6"/>
    <w:rsid w:val="00FE7D1A"/>
    <w:rsid w:val="00FF002F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5BE312-8CED-4800-9131-13A4B5EA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  <w:rPr>
      <w:sz w:val="24"/>
      <w:lang w:val="en-GB"/>
    </w:rPr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7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numPr>
        <w:numId w:val="6"/>
      </w:numPr>
      <w:spacing w:before="120" w:after="1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4"/>
      </w:numPr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  <w:szCs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  <w:szCs w:val="24"/>
    </w:rPr>
  </w:style>
  <w:style w:type="paragraph" w:styleId="Subtitle">
    <w:name w:val="Subtitle"/>
    <w:basedOn w:val="Normal"/>
    <w:link w:val="SubtitleChar"/>
    <w:qFormat/>
    <w:rsid w:val="0006046D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SubSubReg">
    <w:name w:val="SubSubReg"/>
    <w:rsid w:val="00FD53F7"/>
    <w:pPr>
      <w:numPr>
        <w:ilvl w:val="3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NewOutRegs">
    <w:name w:val="NewOutRegs"/>
    <w:rsid w:val="00FD53F7"/>
    <w:pPr>
      <w:numPr>
        <w:numId w:val="8"/>
      </w:numPr>
      <w:tabs>
        <w:tab w:val="left" w:pos="1418"/>
        <w:tab w:val="left" w:pos="1985"/>
      </w:tabs>
      <w:spacing w:before="60" w:after="60"/>
      <w:jc w:val="both"/>
    </w:pPr>
    <w:rPr>
      <w:rFonts w:ascii="Times New Roman Bold" w:hAnsi="Times New Roman Bold"/>
      <w:b/>
      <w:bCs/>
      <w:sz w:val="24"/>
      <w:szCs w:val="24"/>
      <w:lang w:val="en-GB"/>
    </w:rPr>
  </w:style>
  <w:style w:type="paragraph" w:customStyle="1" w:styleId="Reg-number">
    <w:name w:val="Reg - number"/>
    <w:rsid w:val="00FD53F7"/>
    <w:pPr>
      <w:numPr>
        <w:ilvl w:val="1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roman">
    <w:name w:val="Reg - roman"/>
    <w:rsid w:val="00FD53F7"/>
    <w:pPr>
      <w:numPr>
        <w:ilvl w:val="3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Zambia">
    <w:name w:val="Zambia"/>
    <w:rsid w:val="00FD53F7"/>
    <w:pPr>
      <w:numPr>
        <w:numId w:val="9"/>
      </w:numPr>
      <w:spacing w:before="120" w:after="120"/>
    </w:pPr>
    <w:rPr>
      <w:rFonts w:ascii="Times New Roman Bold" w:hAnsi="Times New Roman Bold"/>
      <w:b/>
      <w:sz w:val="24"/>
      <w:szCs w:val="24"/>
      <w:lang w:val="en-GB"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numPr>
        <w:numId w:val="11"/>
      </w:numPr>
      <w:suppressAutoHyphens/>
      <w:spacing w:after="1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</w:rPr>
  </w:style>
  <w:style w:type="paragraph" w:customStyle="1" w:styleId="ITBidTExt">
    <w:name w:val="IT Bid TExt"/>
    <w:basedOn w:val="Mau3"/>
    <w:link w:val="ITBidTExtChar"/>
    <w:qFormat/>
    <w:rsid w:val="00150CE9"/>
    <w:pPr>
      <w:numPr>
        <w:numId w:val="12"/>
      </w:numPr>
    </w:pPr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4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numPr>
        <w:ilvl w:val="1"/>
        <w:numId w:val="14"/>
      </w:numPr>
      <w:tabs>
        <w:tab w:val="clear" w:pos="504"/>
        <w:tab w:val="num" w:pos="864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numPr>
        <w:numId w:val="13"/>
      </w:numPr>
      <w:spacing w:before="120" w:after="1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numPr>
        <w:ilvl w:val="1"/>
        <w:numId w:val="13"/>
      </w:numPr>
      <w:tabs>
        <w:tab w:val="clear" w:pos="504"/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numPr>
        <w:ilvl w:val="2"/>
        <w:numId w:val="13"/>
      </w:numPr>
      <w:tabs>
        <w:tab w:val="clear" w:pos="936"/>
        <w:tab w:val="num" w:pos="198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1656"/>
        <w:tab w:val="clear" w:pos="2430"/>
        <w:tab w:val="num" w:pos="360"/>
        <w:tab w:val="left" w:pos="2520"/>
        <w:tab w:val="num" w:pos="2700"/>
        <w:tab w:val="left" w:pos="3060"/>
      </w:tabs>
      <w:ind w:left="2520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  <w:rPr>
      <w:sz w:val="24"/>
      <w:lang w:val="en-GB"/>
    </w:rPr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  <w:szCs w:val="24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styleId="BookTitle">
    <w:name w:val="Book Title"/>
    <w:basedOn w:val="DefaultParagraphFont"/>
    <w:qFormat/>
    <w:rsid w:val="00896AD6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18C7C-BEB9-4B03-8474-CC051398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 air quality monitoring programme for the greater male’ region</vt:lpstr>
    </vt:vector>
  </TitlesOfParts>
  <Company>Crown Agents</Company>
  <LinksUpToDate>false</LinksUpToDate>
  <CharactersWithSpaces>3267</CharactersWithSpaces>
  <SharedDoc>false</SharedDoc>
  <HLinks>
    <vt:vector size="24" baseType="variant">
      <vt:variant>
        <vt:i4>1310768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_Toc234067070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_Toc234067069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_Toc234067068</vt:lpwstr>
      </vt:variant>
      <vt:variant>
        <vt:i4>8060962</vt:i4>
      </vt:variant>
      <vt:variant>
        <vt:i4>195</vt:i4>
      </vt:variant>
      <vt:variant>
        <vt:i4>0</vt:i4>
      </vt:variant>
      <vt:variant>
        <vt:i4>5</vt:i4>
      </vt:variant>
      <vt:variant>
        <vt:lpwstr>http://www.finance.gov.mv/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 air quality monitoring programme for the greater male’ region</dc:title>
  <dc:creator>Adam</dc:creator>
  <cp:lastModifiedBy>Mana Musthofa</cp:lastModifiedBy>
  <cp:revision>3</cp:revision>
  <cp:lastPrinted>2021-01-24T06:44:00Z</cp:lastPrinted>
  <dcterms:created xsi:type="dcterms:W3CDTF">2021-01-26T06:46:00Z</dcterms:created>
  <dcterms:modified xsi:type="dcterms:W3CDTF">2021-01-26T06:46:00Z</dcterms:modified>
</cp:coreProperties>
</file>